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039BB" w14:textId="54C3DB3E" w:rsidR="006C02D5" w:rsidRPr="006077A9" w:rsidRDefault="00CE3958" w:rsidP="003D6E45">
      <w:pPr>
        <w:pStyle w:val="Heading"/>
        <w:jc w:val="center"/>
        <w:rPr>
          <w:rFonts w:cs="Times New Roman"/>
          <w:sz w:val="24"/>
          <w:szCs w:val="24"/>
          <w:lang w:val="lt-LT"/>
        </w:rPr>
      </w:pPr>
      <w:r w:rsidRPr="006077A9">
        <w:rPr>
          <w:rFonts w:cs="Times New Roman"/>
          <w:sz w:val="24"/>
          <w:szCs w:val="24"/>
          <w:lang w:val="lt-LT"/>
        </w:rPr>
        <w:t>VIEŠOJO DARBŲ PIRKIMO-PARDAVIMO SUTARTIS</w:t>
      </w:r>
    </w:p>
    <w:p w14:paraId="781379F2" w14:textId="77777777" w:rsidR="006C02D5" w:rsidRPr="006077A9" w:rsidRDefault="00CE3958" w:rsidP="003D6E45">
      <w:pPr>
        <w:pStyle w:val="Heading"/>
        <w:jc w:val="center"/>
        <w:rPr>
          <w:rFonts w:cs="Times New Roman"/>
          <w:sz w:val="24"/>
          <w:szCs w:val="24"/>
          <w:lang w:val="lt-LT"/>
        </w:rPr>
      </w:pPr>
      <w:r w:rsidRPr="006077A9">
        <w:rPr>
          <w:rFonts w:cs="Times New Roman"/>
          <w:sz w:val="24"/>
          <w:szCs w:val="24"/>
          <w:lang w:val="lt-LT"/>
        </w:rPr>
        <w:t>Nr. ________</w:t>
      </w:r>
    </w:p>
    <w:p w14:paraId="1E3A2FE7" w14:textId="77777777" w:rsidR="006C02D5" w:rsidRPr="006077A9" w:rsidRDefault="006C02D5" w:rsidP="003D6E45">
      <w:pPr>
        <w:pStyle w:val="Heading"/>
        <w:jc w:val="center"/>
        <w:rPr>
          <w:rFonts w:cs="Times New Roman"/>
          <w:color w:val="C13B2B"/>
          <w:sz w:val="24"/>
          <w:szCs w:val="24"/>
          <w:lang w:val="lt-LT"/>
        </w:rPr>
      </w:pPr>
    </w:p>
    <w:p w14:paraId="2E275E64" w14:textId="77777777" w:rsidR="00AE657D" w:rsidRPr="006077A9" w:rsidRDefault="00AE657D" w:rsidP="00AE657D">
      <w:pPr>
        <w:pStyle w:val="Heading"/>
        <w:jc w:val="center"/>
        <w:rPr>
          <w:rFonts w:cs="Times New Roman"/>
          <w:iCs/>
          <w:color w:val="000000" w:themeColor="text1"/>
          <w:sz w:val="24"/>
          <w:szCs w:val="24"/>
          <w:lang w:val="lt-LT"/>
        </w:rPr>
      </w:pPr>
      <w:r w:rsidRPr="006077A9">
        <w:rPr>
          <w:rFonts w:cs="Times New Roman"/>
          <w:iCs/>
          <w:color w:val="000000"/>
          <w:sz w:val="24"/>
          <w:szCs w:val="24"/>
          <w:lang w:val="lt-LT" w:eastAsia="lt-LT"/>
        </w:rPr>
        <w:t xml:space="preserve">Šalčininkų r. Dieveniškių sen., Dieveniškių k.v. Utelinės up., dalies melioracijos griovio V-6-2 ir jų statinių remonto darbų </w:t>
      </w:r>
      <w:r w:rsidRPr="006077A9">
        <w:rPr>
          <w:rFonts w:cs="Times New Roman"/>
          <w:iCs/>
          <w:color w:val="000000" w:themeColor="text1"/>
          <w:sz w:val="24"/>
          <w:szCs w:val="24"/>
          <w:lang w:val="lt-LT"/>
        </w:rPr>
        <w:t xml:space="preserve">pirkimas </w:t>
      </w:r>
    </w:p>
    <w:p w14:paraId="2B3FE1CE" w14:textId="38D45B05" w:rsidR="00176492" w:rsidRPr="006077A9" w:rsidRDefault="00176492" w:rsidP="00176492">
      <w:pPr>
        <w:pStyle w:val="Body2"/>
        <w:spacing w:after="0"/>
        <w:jc w:val="center"/>
        <w:rPr>
          <w:rFonts w:cs="Times New Roman"/>
          <w:b/>
          <w:bCs/>
          <w:caps/>
          <w:color w:val="auto"/>
          <w:spacing w:val="4"/>
          <w:sz w:val="24"/>
          <w:szCs w:val="24"/>
          <w:lang w:val="lt-LT"/>
        </w:rPr>
      </w:pPr>
      <w:r w:rsidRPr="006077A9">
        <w:rPr>
          <w:rFonts w:cs="Times New Roman"/>
          <w:b/>
          <w:bCs/>
          <w:caps/>
          <w:color w:val="auto"/>
          <w:spacing w:val="4"/>
          <w:sz w:val="24"/>
          <w:szCs w:val="24"/>
          <w:lang w:val="lt-LT"/>
        </w:rPr>
        <w:t xml:space="preserve"> (</w:t>
      </w:r>
      <w:r w:rsidR="00AE657D" w:rsidRPr="006077A9">
        <w:rPr>
          <w:rFonts w:cs="Times New Roman"/>
          <w:b/>
          <w:bCs/>
          <w:caps/>
          <w:color w:val="auto"/>
          <w:spacing w:val="4"/>
          <w:sz w:val="24"/>
          <w:szCs w:val="24"/>
          <w:lang w:val="lt-LT"/>
        </w:rPr>
        <w:t>21297</w:t>
      </w:r>
      <w:r w:rsidRPr="006077A9">
        <w:rPr>
          <w:rFonts w:cs="Times New Roman"/>
          <w:b/>
          <w:bCs/>
          <w:caps/>
          <w:color w:val="auto"/>
          <w:spacing w:val="4"/>
          <w:sz w:val="24"/>
          <w:szCs w:val="24"/>
          <w:lang w:val="lt-LT"/>
        </w:rPr>
        <w:t>)</w:t>
      </w:r>
    </w:p>
    <w:p w14:paraId="346A04B3" w14:textId="77777777" w:rsidR="00881384" w:rsidRPr="006077A9" w:rsidRDefault="00881384" w:rsidP="00881384">
      <w:pPr>
        <w:pStyle w:val="Body2"/>
        <w:spacing w:after="0"/>
        <w:jc w:val="center"/>
        <w:rPr>
          <w:rFonts w:cs="Times New Roman"/>
          <w:sz w:val="24"/>
          <w:szCs w:val="24"/>
          <w:lang w:val="lt-LT"/>
        </w:rPr>
      </w:pPr>
    </w:p>
    <w:p w14:paraId="4543AAE0" w14:textId="77777777" w:rsidR="006C02D5" w:rsidRPr="006077A9" w:rsidRDefault="006C02D5" w:rsidP="00052A6F">
      <w:pPr>
        <w:pStyle w:val="Body2"/>
        <w:jc w:val="center"/>
        <w:rPr>
          <w:rFonts w:cs="Times New Roman"/>
          <w:sz w:val="24"/>
          <w:szCs w:val="24"/>
          <w:lang w:val="lt-LT"/>
        </w:rPr>
      </w:pPr>
    </w:p>
    <w:p w14:paraId="4FFF403F" w14:textId="3ECB25CC" w:rsidR="006C02D5" w:rsidRPr="006077A9" w:rsidRDefault="00CE3958" w:rsidP="003D6E45">
      <w:pPr>
        <w:pStyle w:val="Body2"/>
        <w:jc w:val="center"/>
        <w:rPr>
          <w:rFonts w:cs="Times New Roman"/>
          <w:sz w:val="24"/>
          <w:szCs w:val="24"/>
          <w:lang w:val="lt-LT"/>
        </w:rPr>
      </w:pPr>
      <w:r w:rsidRPr="006077A9">
        <w:rPr>
          <w:rFonts w:cs="Times New Roman"/>
          <w:sz w:val="24"/>
          <w:szCs w:val="24"/>
          <w:lang w:val="lt-LT"/>
        </w:rPr>
        <w:t>20</w:t>
      </w:r>
      <w:r w:rsidR="00BA0E42" w:rsidRPr="006077A9">
        <w:rPr>
          <w:rFonts w:cs="Times New Roman"/>
          <w:sz w:val="24"/>
          <w:szCs w:val="24"/>
          <w:lang w:val="lt-LT"/>
        </w:rPr>
        <w:t>2</w:t>
      </w:r>
      <w:r w:rsidR="00AE657D" w:rsidRPr="006077A9">
        <w:rPr>
          <w:rFonts w:cs="Times New Roman"/>
          <w:sz w:val="24"/>
          <w:szCs w:val="24"/>
          <w:lang w:val="lt-LT"/>
        </w:rPr>
        <w:t>6</w:t>
      </w:r>
      <w:r w:rsidRPr="006077A9">
        <w:rPr>
          <w:rFonts w:cs="Times New Roman"/>
          <w:sz w:val="24"/>
          <w:szCs w:val="24"/>
          <w:lang w:val="lt-LT"/>
        </w:rPr>
        <w:t xml:space="preserve"> m. ______________ mėn. __ d.</w:t>
      </w:r>
    </w:p>
    <w:p w14:paraId="0E5087CF" w14:textId="519A51C0" w:rsidR="006C02D5" w:rsidRPr="006077A9" w:rsidRDefault="006F381B" w:rsidP="003D6E45">
      <w:pPr>
        <w:pStyle w:val="Body2"/>
        <w:jc w:val="center"/>
        <w:rPr>
          <w:rFonts w:cs="Times New Roman"/>
          <w:sz w:val="24"/>
          <w:szCs w:val="24"/>
          <w:lang w:val="lt-LT"/>
        </w:rPr>
      </w:pPr>
      <w:r w:rsidRPr="006077A9">
        <w:rPr>
          <w:rFonts w:cs="Times New Roman"/>
          <w:sz w:val="24"/>
          <w:szCs w:val="24"/>
          <w:lang w:val="lt-LT"/>
        </w:rPr>
        <w:t>Šalčininkai</w:t>
      </w:r>
    </w:p>
    <w:p w14:paraId="4276B849" w14:textId="77777777" w:rsidR="006C02D5" w:rsidRPr="006077A9" w:rsidRDefault="006C02D5" w:rsidP="003D6E45">
      <w:pPr>
        <w:pStyle w:val="Body2"/>
        <w:rPr>
          <w:rFonts w:cs="Times New Roman"/>
          <w:sz w:val="24"/>
          <w:szCs w:val="24"/>
          <w:lang w:val="lt-LT"/>
        </w:rPr>
      </w:pPr>
    </w:p>
    <w:p w14:paraId="5B38A870" w14:textId="77777777" w:rsidR="008205DB" w:rsidRPr="006077A9" w:rsidRDefault="008205DB" w:rsidP="008205DB">
      <w:pPr>
        <w:pStyle w:val="Body2"/>
        <w:ind w:firstLine="660"/>
        <w:rPr>
          <w:rFonts w:cs="Times New Roman"/>
          <w:sz w:val="24"/>
          <w:szCs w:val="24"/>
          <w:lang w:val="lt-LT"/>
        </w:rPr>
      </w:pPr>
      <w:r w:rsidRPr="006077A9">
        <w:rPr>
          <w:rFonts w:cs="Times New Roman"/>
          <w:sz w:val="24"/>
          <w:szCs w:val="24"/>
          <w:lang w:val="lt-LT"/>
        </w:rPr>
        <w:t>______________________________ (toliau – Rangovas), atstovaujamas (-a) direktoriaus ___________________, veikiančio (-</w:t>
      </w:r>
      <w:proofErr w:type="spellStart"/>
      <w:r w:rsidRPr="006077A9">
        <w:rPr>
          <w:rFonts w:cs="Times New Roman"/>
          <w:sz w:val="24"/>
          <w:szCs w:val="24"/>
          <w:lang w:val="lt-LT"/>
        </w:rPr>
        <w:t>čios</w:t>
      </w:r>
      <w:proofErr w:type="spellEnd"/>
      <w:r w:rsidRPr="006077A9">
        <w:rPr>
          <w:rFonts w:cs="Times New Roman"/>
          <w:sz w:val="24"/>
          <w:szCs w:val="24"/>
          <w:lang w:val="lt-LT"/>
        </w:rPr>
        <w:t>) pagal veikiančio (-</w:t>
      </w:r>
      <w:proofErr w:type="spellStart"/>
      <w:r w:rsidRPr="006077A9">
        <w:rPr>
          <w:rFonts w:cs="Times New Roman"/>
          <w:sz w:val="24"/>
          <w:szCs w:val="24"/>
          <w:lang w:val="lt-LT"/>
        </w:rPr>
        <w:t>ios</w:t>
      </w:r>
      <w:proofErr w:type="spellEnd"/>
      <w:r w:rsidRPr="006077A9">
        <w:rPr>
          <w:rFonts w:cs="Times New Roman"/>
          <w:sz w:val="24"/>
          <w:szCs w:val="24"/>
          <w:lang w:val="lt-LT"/>
        </w:rPr>
        <w:t xml:space="preserve">) pagal ___________, ir </w:t>
      </w:r>
    </w:p>
    <w:p w14:paraId="27A2C820" w14:textId="77777777" w:rsidR="008205DB" w:rsidRPr="006077A9" w:rsidRDefault="008205DB" w:rsidP="008205DB">
      <w:pPr>
        <w:pStyle w:val="Body2"/>
        <w:ind w:firstLine="660"/>
        <w:rPr>
          <w:rFonts w:cs="Times New Roman"/>
          <w:sz w:val="24"/>
          <w:szCs w:val="24"/>
          <w:lang w:val="lt-LT"/>
        </w:rPr>
      </w:pPr>
      <w:r w:rsidRPr="006077A9">
        <w:rPr>
          <w:rFonts w:cs="Times New Roman"/>
          <w:sz w:val="24"/>
          <w:szCs w:val="24"/>
          <w:lang w:val="lt-LT"/>
        </w:rPr>
        <w:t xml:space="preserve">Šalčininkų rajono savivaldybės administracija (toliau – Užsakovas), juridinio asmens kodas 188718713, kurios registruota buveinė yra Vilniaus g. 49, LT-17116 Šalčininkai, atstovaujama Savivaldybės administracijos direktoriaus </w:t>
      </w:r>
      <w:proofErr w:type="spellStart"/>
      <w:r w:rsidRPr="006077A9">
        <w:rPr>
          <w:rFonts w:cs="Times New Roman"/>
          <w:sz w:val="24"/>
          <w:szCs w:val="24"/>
          <w:lang w:val="lt-LT"/>
        </w:rPr>
        <w:t>Gžegožo</w:t>
      </w:r>
      <w:proofErr w:type="spellEnd"/>
      <w:r w:rsidRPr="006077A9">
        <w:rPr>
          <w:rFonts w:cs="Times New Roman"/>
          <w:sz w:val="24"/>
          <w:szCs w:val="24"/>
          <w:lang w:val="lt-LT"/>
        </w:rPr>
        <w:t xml:space="preserve"> Jurgo, veikiančio (-</w:t>
      </w:r>
      <w:proofErr w:type="spellStart"/>
      <w:r w:rsidRPr="006077A9">
        <w:rPr>
          <w:rFonts w:cs="Times New Roman"/>
          <w:sz w:val="24"/>
          <w:szCs w:val="24"/>
          <w:lang w:val="lt-LT"/>
        </w:rPr>
        <w:t>ios</w:t>
      </w:r>
      <w:proofErr w:type="spellEnd"/>
      <w:r w:rsidRPr="006077A9">
        <w:rPr>
          <w:rFonts w:cs="Times New Roman"/>
          <w:sz w:val="24"/>
          <w:szCs w:val="24"/>
          <w:lang w:val="lt-LT"/>
        </w:rPr>
        <w:t>) pagal veiklos nuostatus, toliau Rangovas ir Užsakovas kiekvienas atskirai gali būti vadinami „Šalimi“, o abu kartu – „Šalimis“, sudarė šią sutartį (toliau – Sutartis), vadovaujantis skelbiamos apklausos būdu atlikto viešojo pirkimo sąlygomis ir susitarė dėl toliau išvardytų sąlygų.</w:t>
      </w:r>
    </w:p>
    <w:p w14:paraId="5041C940" w14:textId="3CE814CC" w:rsidR="003D6E45" w:rsidRPr="006077A9" w:rsidRDefault="003073B7" w:rsidP="003073B7">
      <w:pPr>
        <w:pStyle w:val="Body2"/>
        <w:rPr>
          <w:rFonts w:cs="Times New Roman"/>
          <w:sz w:val="24"/>
          <w:szCs w:val="24"/>
          <w:lang w:val="lt-LT"/>
        </w:rPr>
      </w:pPr>
      <w:r w:rsidRPr="006077A9">
        <w:rPr>
          <w:rFonts w:cs="Times New Roman"/>
          <w:sz w:val="24"/>
          <w:szCs w:val="24"/>
          <w:lang w:val="lt-LT"/>
        </w:rPr>
        <w:tab/>
      </w:r>
    </w:p>
    <w:p w14:paraId="06D27E1C" w14:textId="77777777" w:rsidR="003D6E45" w:rsidRPr="006077A9" w:rsidRDefault="003D6E45" w:rsidP="003D6E45">
      <w:pPr>
        <w:ind w:left="660"/>
        <w:outlineLvl w:val="1"/>
        <w:rPr>
          <w:b/>
          <w:bCs/>
          <w:caps/>
          <w:spacing w:val="4"/>
          <w:lang w:val="lt-LT"/>
          <w14:textOutline w14:w="0" w14:cap="flat" w14:cmpd="sng" w14:algn="ctr">
            <w14:noFill/>
            <w14:prstDash w14:val="solid"/>
            <w14:bevel/>
          </w14:textOutline>
        </w:rPr>
      </w:pPr>
      <w:r w:rsidRPr="006077A9">
        <w:rPr>
          <w:b/>
          <w:bCs/>
          <w:caps/>
          <w:spacing w:val="4"/>
          <w:lang w:val="lt-LT"/>
          <w14:textOutline w14:w="0" w14:cap="flat" w14:cmpd="sng" w14:algn="ctr">
            <w14:noFill/>
            <w14:prstDash w14:val="solid"/>
            <w14:bevel/>
          </w14:textOutline>
        </w:rPr>
        <w:t>1. SUTARTIES OBJEKTAS</w:t>
      </w:r>
    </w:p>
    <w:p w14:paraId="543CB430" w14:textId="77777777" w:rsidR="003D6E45" w:rsidRPr="006077A9" w:rsidRDefault="003D6E45" w:rsidP="003D6E45">
      <w:pPr>
        <w:suppressAutoHyphens/>
        <w:spacing w:after="40"/>
        <w:ind w:left="660"/>
        <w:jc w:val="both"/>
        <w:rPr>
          <w:lang w:val="lt-LT"/>
          <w14:textOutline w14:w="0" w14:cap="flat" w14:cmpd="sng" w14:algn="ctr">
            <w14:noFill/>
            <w14:prstDash w14:val="solid"/>
            <w14:bevel/>
          </w14:textOutline>
        </w:rPr>
      </w:pPr>
    </w:p>
    <w:p w14:paraId="76DCA4E9" w14:textId="63CA4B02" w:rsidR="00176492" w:rsidRPr="006077A9" w:rsidRDefault="003D6E45" w:rsidP="00176492">
      <w:pPr>
        <w:suppressAutoHyphens/>
        <w:spacing w:after="40"/>
        <w:jc w:val="both"/>
        <w:rPr>
          <w:lang w:val="lt-LT"/>
          <w14:textOutline w14:w="0" w14:cap="flat" w14:cmpd="sng" w14:algn="ctr">
            <w14:noFill/>
            <w14:prstDash w14:val="solid"/>
            <w14:bevel/>
          </w14:textOutline>
        </w:rPr>
      </w:pPr>
      <w:r w:rsidRPr="006077A9">
        <w:rPr>
          <w:lang w:val="lt-LT"/>
          <w14:textOutline w14:w="0" w14:cap="flat" w14:cmpd="sng" w14:algn="ctr">
            <w14:noFill/>
            <w14:prstDash w14:val="solid"/>
            <w14:bevel/>
          </w14:textOutline>
        </w:rPr>
        <w:tab/>
        <w:t xml:space="preserve">1.1. </w:t>
      </w:r>
      <w:r w:rsidR="00176492" w:rsidRPr="006077A9">
        <w:rPr>
          <w:lang w:val="lt-LT"/>
          <w14:textOutline w14:w="0" w14:cap="flat" w14:cmpd="sng" w14:algn="ctr">
            <w14:noFill/>
            <w14:prstDash w14:val="solid"/>
            <w14:bevel/>
          </w14:textOutline>
        </w:rPr>
        <w:t xml:space="preserve">Šia Sutartimi </w:t>
      </w:r>
      <w:r w:rsidR="0026685E" w:rsidRPr="006077A9">
        <w:rPr>
          <w:lang w:val="lt-LT"/>
          <w14:textOutline w14:w="0" w14:cap="flat" w14:cmpd="sng" w14:algn="ctr">
            <w14:noFill/>
            <w14:prstDash w14:val="solid"/>
            <w14:bevel/>
          </w14:textOutline>
        </w:rPr>
        <w:t>Rangovas</w:t>
      </w:r>
      <w:r w:rsidR="00176492" w:rsidRPr="006077A9">
        <w:rPr>
          <w:lang w:val="lt-LT"/>
          <w14:textOutline w14:w="0" w14:cap="flat" w14:cmpd="sng" w14:algn="ctr">
            <w14:noFill/>
            <w14:prstDash w14:val="solid"/>
            <w14:bevel/>
          </w14:textOutline>
        </w:rPr>
        <w:t xml:space="preserve"> įsipareigoja Užsakovui suteikti Sutarties priede nurodytus darbus (toliau - darbai)</w:t>
      </w:r>
      <w:r w:rsidR="00F9156B" w:rsidRPr="006077A9">
        <w:rPr>
          <w:lang w:val="lt-LT"/>
          <w14:textOutline w14:w="0" w14:cap="flat" w14:cmpd="sng" w14:algn="ctr">
            <w14:noFill/>
            <w14:prstDash w14:val="solid"/>
            <w14:bevel/>
          </w14:textOutline>
        </w:rPr>
        <w:t xml:space="preserve"> iki 202</w:t>
      </w:r>
      <w:r w:rsidR="00AE657D" w:rsidRPr="006077A9">
        <w:rPr>
          <w:lang w:val="lt-LT"/>
          <w14:textOutline w14:w="0" w14:cap="flat" w14:cmpd="sng" w14:algn="ctr">
            <w14:noFill/>
            <w14:prstDash w14:val="solid"/>
            <w14:bevel/>
          </w14:textOutline>
        </w:rPr>
        <w:t>7</w:t>
      </w:r>
      <w:r w:rsidR="00F9156B" w:rsidRPr="006077A9">
        <w:rPr>
          <w:lang w:val="lt-LT"/>
          <w14:textOutline w14:w="0" w14:cap="flat" w14:cmpd="sng" w14:algn="ctr">
            <w14:noFill/>
            <w14:prstDash w14:val="solid"/>
            <w14:bevel/>
          </w14:textOutline>
        </w:rPr>
        <w:t>-</w:t>
      </w:r>
      <w:r w:rsidR="00AE657D" w:rsidRPr="006077A9">
        <w:rPr>
          <w:lang w:val="lt-LT"/>
          <w14:textOutline w14:w="0" w14:cap="flat" w14:cmpd="sng" w14:algn="ctr">
            <w14:noFill/>
            <w14:prstDash w14:val="solid"/>
            <w14:bevel/>
          </w14:textOutline>
        </w:rPr>
        <w:t>06</w:t>
      </w:r>
      <w:r w:rsidR="00F9156B" w:rsidRPr="006077A9">
        <w:rPr>
          <w:lang w:val="lt-LT"/>
          <w14:textOutline w14:w="0" w14:cap="flat" w14:cmpd="sng" w14:algn="ctr">
            <w14:noFill/>
            <w14:prstDash w14:val="solid"/>
            <w14:bevel/>
          </w14:textOutline>
        </w:rPr>
        <w:t>-</w:t>
      </w:r>
      <w:r w:rsidR="00AE657D" w:rsidRPr="006077A9">
        <w:rPr>
          <w:lang w:val="lt-LT"/>
          <w14:textOutline w14:w="0" w14:cap="flat" w14:cmpd="sng" w14:algn="ctr">
            <w14:noFill/>
            <w14:prstDash w14:val="solid"/>
            <w14:bevel/>
          </w14:textOutline>
        </w:rPr>
        <w:t>01</w:t>
      </w:r>
      <w:r w:rsidR="00176492" w:rsidRPr="006077A9">
        <w:rPr>
          <w:lang w:val="lt-LT"/>
          <w14:textOutline w14:w="0" w14:cap="flat" w14:cmpd="sng" w14:algn="ctr">
            <w14:noFill/>
            <w14:prstDash w14:val="solid"/>
            <w14:bevel/>
          </w14:textOutline>
        </w:rPr>
        <w:t>.</w:t>
      </w:r>
    </w:p>
    <w:p w14:paraId="6C971634" w14:textId="77777777" w:rsidR="00176492" w:rsidRPr="006077A9" w:rsidRDefault="00176492" w:rsidP="00176492">
      <w:pPr>
        <w:suppressAutoHyphens/>
        <w:spacing w:after="40"/>
        <w:jc w:val="both"/>
        <w:rPr>
          <w:lang w:val="lt-LT"/>
          <w14:textOutline w14:w="0" w14:cap="flat" w14:cmpd="sng" w14:algn="ctr">
            <w14:noFill/>
            <w14:prstDash w14:val="solid"/>
            <w14:bevel/>
          </w14:textOutline>
        </w:rPr>
      </w:pPr>
      <w:r w:rsidRPr="006077A9">
        <w:rPr>
          <w:lang w:val="lt-LT"/>
          <w14:textOutline w14:w="0" w14:cap="flat" w14:cmpd="sng" w14:algn="ctr">
            <w14:noFill/>
            <w14:prstDash w14:val="solid"/>
            <w14:bevel/>
          </w14:textOutline>
        </w:rPr>
        <w:tab/>
        <w:t>1.2. Užsakovas  pagal šią Sutartį įsipareigoja priimti darbus ir už juos sumokėti Sutartyje nurodytą kainą Sutartyje numatytomis sąlygomis ir tvarka.</w:t>
      </w:r>
    </w:p>
    <w:p w14:paraId="1B43FCF6" w14:textId="4637FAA3" w:rsidR="003D6E45" w:rsidRPr="006077A9" w:rsidRDefault="003D6E45" w:rsidP="00176492">
      <w:pPr>
        <w:suppressAutoHyphens/>
        <w:spacing w:after="40"/>
        <w:jc w:val="both"/>
        <w:rPr>
          <w:lang w:val="lt-LT"/>
          <w14:textOutline w14:w="0" w14:cap="flat" w14:cmpd="sng" w14:algn="ctr">
            <w14:noFill/>
            <w14:prstDash w14:val="solid"/>
            <w14:bevel/>
          </w14:textOutline>
        </w:rPr>
      </w:pPr>
      <w:r w:rsidRPr="006077A9">
        <w:rPr>
          <w:lang w:val="lt-LT"/>
          <w14:textOutline w14:w="0" w14:cap="flat" w14:cmpd="sng" w14:algn="ctr">
            <w14:noFill/>
            <w14:prstDash w14:val="solid"/>
            <w14:bevel/>
          </w14:textOutline>
        </w:rPr>
        <w:tab/>
      </w:r>
    </w:p>
    <w:p w14:paraId="1A4C234A" w14:textId="77777777" w:rsidR="003D6E45" w:rsidRPr="006077A9" w:rsidRDefault="003D6E45" w:rsidP="003D6E45">
      <w:pPr>
        <w:outlineLvl w:val="1"/>
        <w:rPr>
          <w:b/>
          <w:bCs/>
          <w:caps/>
          <w:spacing w:val="4"/>
          <w:lang w:val="lt-LT"/>
          <w14:textOutline w14:w="0" w14:cap="flat" w14:cmpd="sng" w14:algn="ctr">
            <w14:noFill/>
            <w14:prstDash w14:val="solid"/>
            <w14:bevel/>
          </w14:textOutline>
        </w:rPr>
      </w:pPr>
      <w:r w:rsidRPr="006077A9">
        <w:rPr>
          <w:b/>
          <w:bCs/>
          <w:caps/>
          <w:spacing w:val="4"/>
          <w:lang w:val="lt-LT"/>
          <w14:textOutline w14:w="0" w14:cap="flat" w14:cmpd="sng" w14:algn="ctr">
            <w14:noFill/>
            <w14:prstDash w14:val="solid"/>
            <w14:bevel/>
          </w14:textOutline>
        </w:rPr>
        <w:tab/>
        <w:t>2. DARBŲ ATLIKIMO TVARKA</w:t>
      </w:r>
    </w:p>
    <w:p w14:paraId="75F29104" w14:textId="77777777" w:rsidR="003D6E45" w:rsidRPr="006077A9" w:rsidRDefault="003D6E45" w:rsidP="003D6E45">
      <w:pPr>
        <w:suppressAutoHyphens/>
        <w:spacing w:after="40"/>
        <w:jc w:val="both"/>
        <w:rPr>
          <w:lang w:val="lt-LT"/>
          <w14:textOutline w14:w="0" w14:cap="flat" w14:cmpd="sng" w14:algn="ctr">
            <w14:noFill/>
            <w14:prstDash w14:val="solid"/>
            <w14:bevel/>
          </w14:textOutline>
        </w:rPr>
      </w:pPr>
      <w:r w:rsidRPr="006077A9">
        <w:rPr>
          <w:lang w:val="lt-LT"/>
          <w14:textOutline w14:w="0" w14:cap="flat" w14:cmpd="sng" w14:algn="ctr">
            <w14:noFill/>
            <w14:prstDash w14:val="solid"/>
            <w14:bevel/>
          </w14:textOutline>
        </w:rPr>
        <w:tab/>
      </w:r>
    </w:p>
    <w:p w14:paraId="625E8CCF" w14:textId="77777777" w:rsidR="007127C3" w:rsidRDefault="003D6E45" w:rsidP="00AE4357">
      <w:pPr>
        <w:pStyle w:val="Body2"/>
        <w:ind w:firstLine="567"/>
        <w:rPr>
          <w:rFonts w:cs="Times New Roman"/>
          <w:sz w:val="24"/>
          <w:szCs w:val="24"/>
          <w:lang w:val="lt-LT" w:eastAsia="lt-LT"/>
        </w:rPr>
      </w:pPr>
      <w:r w:rsidRPr="006077A9">
        <w:rPr>
          <w:rFonts w:cs="Times New Roman"/>
          <w:sz w:val="24"/>
          <w:szCs w:val="24"/>
          <w:lang w:val="lt-LT"/>
        </w:rPr>
        <w:tab/>
      </w:r>
      <w:r w:rsidR="00577300" w:rsidRPr="006077A9">
        <w:rPr>
          <w:rFonts w:cs="Times New Roman"/>
          <w:color w:val="auto"/>
          <w:sz w:val="24"/>
          <w:szCs w:val="24"/>
          <w:lang w:val="lt-LT" w:eastAsia="lt-LT"/>
          <w14:textOutline w14:w="0" w14:cap="rnd" w14:cmpd="sng" w14:algn="ctr">
            <w14:noFill/>
            <w14:prstDash w14:val="solid"/>
            <w14:bevel/>
          </w14:textOutline>
        </w:rPr>
        <w:t xml:space="preserve">2.1. </w:t>
      </w:r>
      <w:r w:rsidR="00433886" w:rsidRPr="00433886">
        <w:rPr>
          <w:rFonts w:cs="Times New Roman"/>
          <w:color w:val="auto"/>
          <w:sz w:val="24"/>
          <w:szCs w:val="24"/>
          <w:lang w:val="lt-LT" w:eastAsia="lt-LT"/>
          <w14:textOutline w14:w="0" w14:cap="rnd" w14:cmpd="sng" w14:algn="ctr">
            <w14:noFill/>
            <w14:prstDash w14:val="solid"/>
            <w14:bevel/>
          </w14:textOutline>
        </w:rPr>
        <w:t>Darbų pradžia ir darbų apimtys 2026–2027 metams bus suderintos pasirašius sutartį ir sudarius atskirą darbų kiekių grafiką, kuris yra neatskiriama šios sutarties dalis.</w:t>
      </w:r>
      <w:r w:rsidR="00577300" w:rsidRPr="006077A9">
        <w:rPr>
          <w:rFonts w:cs="Times New Roman"/>
          <w:sz w:val="24"/>
          <w:szCs w:val="24"/>
          <w:lang w:val="lt-LT" w:eastAsia="lt-LT"/>
        </w:rPr>
        <w:t xml:space="preserve">  </w:t>
      </w:r>
    </w:p>
    <w:p w14:paraId="05F35770" w14:textId="0D496658" w:rsidR="00577300" w:rsidRPr="006077A9" w:rsidRDefault="00577300" w:rsidP="00577300">
      <w:pPr>
        <w:suppressAutoHyphens/>
        <w:spacing w:after="40"/>
        <w:ind w:firstLine="567"/>
        <w:jc w:val="both"/>
        <w:rPr>
          <w:color w:val="000000"/>
          <w:lang w:val="lt-LT" w:eastAsia="lt-LT"/>
        </w:rPr>
      </w:pPr>
      <w:r w:rsidRPr="006077A9">
        <w:rPr>
          <w:color w:val="000000"/>
          <w:lang w:val="lt-LT" w:eastAsia="lt-LT"/>
        </w:rPr>
        <w:t xml:space="preserve">  2.</w:t>
      </w:r>
      <w:r w:rsidR="000D190F">
        <w:rPr>
          <w:color w:val="000000"/>
          <w:lang w:val="lt-LT" w:eastAsia="lt-LT"/>
        </w:rPr>
        <w:t>2</w:t>
      </w:r>
      <w:r w:rsidRPr="006077A9">
        <w:rPr>
          <w:color w:val="000000"/>
          <w:lang w:val="lt-LT" w:eastAsia="lt-LT"/>
        </w:rPr>
        <w:t>. Darbų pabaiga pagal Sutartį bus laikomas momentas, kai bus užbaigti visi Sutartyje numatyti Darbai perduota technin</w:t>
      </w:r>
      <w:r w:rsidR="00433886">
        <w:rPr>
          <w:color w:val="000000"/>
          <w:lang w:val="lt-LT" w:eastAsia="lt-LT"/>
        </w:rPr>
        <w:t>ė ir</w:t>
      </w:r>
      <w:r w:rsidRPr="006077A9">
        <w:rPr>
          <w:color w:val="000000"/>
          <w:lang w:val="lt-LT" w:eastAsia="lt-LT"/>
        </w:rPr>
        <w:t xml:space="preserve"> išpildomoji dokumentacija ir pasirašytas Darbų priėmimo – perdavimo aktas.</w:t>
      </w:r>
    </w:p>
    <w:p w14:paraId="65DB5AD3" w14:textId="05209FD5" w:rsidR="00AC7839" w:rsidRPr="006077A9" w:rsidRDefault="00AC7839" w:rsidP="00AC7839">
      <w:pPr>
        <w:suppressAutoHyphens/>
        <w:spacing w:after="40"/>
        <w:jc w:val="both"/>
        <w:rPr>
          <w:lang w:val="lt-LT"/>
          <w14:textOutline w14:w="0" w14:cap="flat" w14:cmpd="sng" w14:algn="ctr">
            <w14:noFill/>
            <w14:prstDash w14:val="solid"/>
            <w14:bevel/>
          </w14:textOutline>
        </w:rPr>
      </w:pPr>
      <w:r w:rsidRPr="006077A9">
        <w:rPr>
          <w:lang w:val="lt-LT"/>
          <w14:textOutline w14:w="0" w14:cap="flat" w14:cmpd="sng" w14:algn="ctr">
            <w14:noFill/>
            <w14:prstDash w14:val="solid"/>
            <w14:bevel/>
          </w14:textOutline>
        </w:rPr>
        <w:tab/>
        <w:t>2.</w:t>
      </w:r>
      <w:r w:rsidR="000D190F">
        <w:rPr>
          <w:lang w:val="lt-LT"/>
          <w14:textOutline w14:w="0" w14:cap="flat" w14:cmpd="sng" w14:algn="ctr">
            <w14:noFill/>
            <w14:prstDash w14:val="solid"/>
            <w14:bevel/>
          </w14:textOutline>
        </w:rPr>
        <w:t>3</w:t>
      </w:r>
      <w:r w:rsidRPr="006077A9">
        <w:rPr>
          <w:lang w:val="lt-LT"/>
          <w14:textOutline w14:w="0" w14:cap="flat" w14:cmpd="sng" w14:algn="ctr">
            <w14:noFill/>
            <w14:prstDash w14:val="solid"/>
            <w14:bevel/>
          </w14:textOutline>
        </w:rPr>
        <w:t>. Užsakovas  pagal šią Sutartį įsipareigoja priimti darbus ir už juos sumokėti Sutartyje nurodytą kainą Sutartyje numatytomis sąlygomis ir tvarka.</w:t>
      </w:r>
    </w:p>
    <w:p w14:paraId="0D5A91CE" w14:textId="77777777" w:rsidR="00577300" w:rsidRPr="006077A9" w:rsidRDefault="00577300" w:rsidP="00AC7839">
      <w:pPr>
        <w:suppressAutoHyphens/>
        <w:spacing w:after="40"/>
        <w:jc w:val="both"/>
        <w:rPr>
          <w:lang w:val="lt-LT"/>
          <w14:textOutline w14:w="0" w14:cap="flat" w14:cmpd="sng" w14:algn="ctr">
            <w14:noFill/>
            <w14:prstDash w14:val="solid"/>
            <w14:bevel/>
          </w14:textOutline>
        </w:rPr>
      </w:pPr>
    </w:p>
    <w:p w14:paraId="4E750CB0" w14:textId="77777777" w:rsidR="003D6E45" w:rsidRPr="006077A9" w:rsidRDefault="003D6E45" w:rsidP="003D6E45">
      <w:pPr>
        <w:outlineLvl w:val="1"/>
        <w:rPr>
          <w:b/>
          <w:bCs/>
          <w:caps/>
          <w:spacing w:val="4"/>
          <w:lang w:val="lt-LT"/>
          <w14:textOutline w14:w="0" w14:cap="flat" w14:cmpd="sng" w14:algn="ctr">
            <w14:noFill/>
            <w14:prstDash w14:val="solid"/>
            <w14:bevel/>
          </w14:textOutline>
        </w:rPr>
      </w:pPr>
      <w:r w:rsidRPr="006077A9">
        <w:rPr>
          <w:b/>
          <w:bCs/>
          <w:caps/>
          <w:spacing w:val="4"/>
          <w:lang w:val="lt-LT"/>
          <w14:textOutline w14:w="0" w14:cap="flat" w14:cmpd="sng" w14:algn="ctr">
            <w14:noFill/>
            <w14:prstDash w14:val="solid"/>
            <w14:bevel/>
          </w14:textOutline>
        </w:rPr>
        <w:tab/>
        <w:t>3. DARBŲ KAINA</w:t>
      </w:r>
    </w:p>
    <w:p w14:paraId="7B74A0B6" w14:textId="77777777" w:rsidR="003D6E45" w:rsidRPr="006077A9" w:rsidRDefault="003D6E45" w:rsidP="003D6E45">
      <w:pPr>
        <w:suppressAutoHyphens/>
        <w:spacing w:after="40"/>
        <w:jc w:val="both"/>
        <w:rPr>
          <w:lang w:val="lt-LT"/>
          <w14:textOutline w14:w="0" w14:cap="flat" w14:cmpd="sng" w14:algn="ctr">
            <w14:noFill/>
            <w14:prstDash w14:val="solid"/>
            <w14:bevel/>
          </w14:textOutline>
        </w:rPr>
      </w:pPr>
      <w:r w:rsidRPr="006077A9">
        <w:rPr>
          <w:lang w:val="lt-LT"/>
          <w14:textOutline w14:w="0" w14:cap="flat" w14:cmpd="sng" w14:algn="ctr">
            <w14:noFill/>
            <w14:prstDash w14:val="solid"/>
            <w14:bevel/>
          </w14:textOutline>
        </w:rPr>
        <w:tab/>
      </w:r>
    </w:p>
    <w:p w14:paraId="44467215" w14:textId="77777777" w:rsidR="003D6E45" w:rsidRPr="006077A9" w:rsidRDefault="003D6E45" w:rsidP="003D6E45">
      <w:pPr>
        <w:suppressAutoHyphens/>
        <w:spacing w:after="40"/>
        <w:ind w:firstLine="720"/>
        <w:jc w:val="both"/>
        <w:rPr>
          <w:lang w:val="lt-LT"/>
          <w14:textOutline w14:w="0" w14:cap="flat" w14:cmpd="sng" w14:algn="ctr">
            <w14:noFill/>
            <w14:prstDash w14:val="solid"/>
            <w14:bevel/>
          </w14:textOutline>
        </w:rPr>
      </w:pPr>
      <w:r w:rsidRPr="006077A9">
        <w:rPr>
          <w:lang w:val="lt-LT"/>
          <w14:textOutline w14:w="0" w14:cap="flat" w14:cmpd="sng" w14:algn="ctr">
            <w14:noFill/>
            <w14:prstDash w14:val="solid"/>
            <w14:bevel/>
          </w14:textOutline>
        </w:rPr>
        <w:t>3.1. Šiai Sutarčiai taikoma fiksuotos kainos kainodara, patvirtinta Viešųjų pirkimų tarnybos direktoriaus 2017 m. birželio 28 d. įsakymu Nr. 1S-95 (aktualios redakcijos) „Dėl Kainodaros taisyklių nustatymo metodikos patvirtinimo“ (toliau - Metodika).</w:t>
      </w:r>
    </w:p>
    <w:p w14:paraId="5D937528" w14:textId="77777777" w:rsidR="003D6E45" w:rsidRPr="006077A9" w:rsidRDefault="003D6E45" w:rsidP="003D6E45">
      <w:pPr>
        <w:suppressAutoHyphens/>
        <w:spacing w:after="40"/>
        <w:ind w:firstLine="720"/>
        <w:jc w:val="both"/>
        <w:rPr>
          <w:lang w:val="lt-LT"/>
          <w14:textOutline w14:w="0" w14:cap="flat" w14:cmpd="sng" w14:algn="ctr">
            <w14:noFill/>
            <w14:prstDash w14:val="solid"/>
            <w14:bevel/>
          </w14:textOutline>
        </w:rPr>
      </w:pPr>
      <w:r w:rsidRPr="006077A9">
        <w:rPr>
          <w:lang w:val="lt-LT"/>
          <w14:textOutline w14:w="0" w14:cap="flat" w14:cmpd="sng" w14:algn="ctr">
            <w14:noFill/>
            <w14:prstDash w14:val="solid"/>
            <w14:bevel/>
          </w14:textOutline>
        </w:rPr>
        <w:t>​​3.2. Fiksuota darbų kaina nurodyta Sutarties priedo dalyje „Rangovo pasiūlymas“.</w:t>
      </w:r>
    </w:p>
    <w:p w14:paraId="7D025E16" w14:textId="77777777" w:rsidR="003D6E45" w:rsidRPr="006077A9" w:rsidRDefault="003D6E45" w:rsidP="003D6E45">
      <w:pPr>
        <w:suppressAutoHyphens/>
        <w:spacing w:after="40"/>
        <w:ind w:firstLine="720"/>
        <w:jc w:val="both"/>
        <w:rPr>
          <w:lang w:val="lt-LT"/>
          <w14:textOutline w14:w="0" w14:cap="flat" w14:cmpd="sng" w14:algn="ctr">
            <w14:noFill/>
            <w14:prstDash w14:val="solid"/>
            <w14:bevel/>
          </w14:textOutline>
        </w:rPr>
      </w:pPr>
      <w:r w:rsidRPr="006077A9">
        <w:rPr>
          <w:lang w:val="lt-LT"/>
          <w14:textOutline w14:w="0" w14:cap="flat" w14:cmpd="sng" w14:algn="ctr">
            <w14:noFill/>
            <w14:prstDash w14:val="solid"/>
            <w14:bevel/>
          </w14:textOutline>
        </w:rPr>
        <w:t>3.3. Sutarties priede nurodyta kaina apima:</w:t>
      </w:r>
    </w:p>
    <w:p w14:paraId="5EE07B09" w14:textId="77777777" w:rsidR="003D6E45" w:rsidRPr="006077A9" w:rsidRDefault="003D6E45" w:rsidP="003D6E45">
      <w:pPr>
        <w:suppressAutoHyphens/>
        <w:spacing w:after="40"/>
        <w:ind w:firstLine="720"/>
        <w:jc w:val="both"/>
        <w:rPr>
          <w:lang w:val="lt-LT"/>
          <w14:textOutline w14:w="0" w14:cap="flat" w14:cmpd="sng" w14:algn="ctr">
            <w14:noFill/>
            <w14:prstDash w14:val="solid"/>
            <w14:bevel/>
          </w14:textOutline>
        </w:rPr>
      </w:pPr>
      <w:r w:rsidRPr="006077A9">
        <w:rPr>
          <w:lang w:val="lt-LT"/>
          <w14:textOutline w14:w="0" w14:cap="flat" w14:cmpd="sng" w14:algn="ctr">
            <w14:noFill/>
            <w14:prstDash w14:val="solid"/>
            <w14:bevel/>
          </w14:textOutline>
        </w:rPr>
        <w:t>3.3.1. visus Rangovui privalomus mokėti mokesčius ir visas su darbų atlikimu susijusias išlaidas;</w:t>
      </w:r>
    </w:p>
    <w:p w14:paraId="64DCEAA6" w14:textId="77777777" w:rsidR="003D6E45" w:rsidRPr="006077A9" w:rsidRDefault="003D6E45" w:rsidP="003D6E45">
      <w:pPr>
        <w:suppressAutoHyphens/>
        <w:spacing w:after="40"/>
        <w:ind w:firstLine="720"/>
        <w:jc w:val="both"/>
        <w:rPr>
          <w:lang w:val="lt-LT"/>
          <w14:textOutline w14:w="0" w14:cap="flat" w14:cmpd="sng" w14:algn="ctr">
            <w14:noFill/>
            <w14:prstDash w14:val="solid"/>
            <w14:bevel/>
          </w14:textOutline>
        </w:rPr>
      </w:pPr>
      <w:r w:rsidRPr="006077A9">
        <w:rPr>
          <w:lang w:val="lt-LT"/>
          <w14:textOutline w14:w="0" w14:cap="flat" w14:cmpd="sng" w14:algn="ctr">
            <w14:noFill/>
            <w14:prstDash w14:val="solid"/>
            <w14:bevel/>
          </w14:textOutline>
        </w:rPr>
        <w:lastRenderedPageBreak/>
        <w:t>3.3.2. tuos darbus, kurie nors ir nebuvo tiesiogiai nustatyti pirkimo dokumentuose ir Sutartyje, bet yra būtini Sutarčiai įvykdyti, o Rangovas turėjo ir galėjo juos numatyti ir įvertinti dar iki pasiūlymų pateikimo termino pabaigos.</w:t>
      </w:r>
    </w:p>
    <w:p w14:paraId="0A22CF1B" w14:textId="77777777" w:rsidR="003D6E45" w:rsidRPr="006077A9" w:rsidRDefault="003D6E45" w:rsidP="003D6E45">
      <w:pPr>
        <w:suppressAutoHyphens/>
        <w:spacing w:after="40"/>
        <w:ind w:firstLine="720"/>
        <w:jc w:val="both"/>
        <w:rPr>
          <w:lang w:val="lt-LT"/>
          <w14:textOutline w14:w="0" w14:cap="flat" w14:cmpd="sng" w14:algn="ctr">
            <w14:noFill/>
            <w14:prstDash w14:val="solid"/>
            <w14:bevel/>
          </w14:textOutline>
        </w:rPr>
      </w:pPr>
      <w:r w:rsidRPr="006077A9">
        <w:rPr>
          <w:lang w:val="lt-LT"/>
          <w14:textOutline w14:w="0" w14:cap="flat" w14:cmpd="sng" w14:algn="ctr">
            <w14:noFill/>
            <w14:prstDash w14:val="solid"/>
            <w14:bevel/>
          </w14:textOutline>
        </w:rPr>
        <w:t>3.4. Užsakovas už visą Sutartyje numatytą pirkimo objektą sumoka Sutarties priede nurodytą kainą, jeigu faktinė pirkimo dokumentuose bei Sutartyje Užsakovo nurodytų darbų apimtis nesiskiria daugiau kaip 15 %, skaičiuojant nuo pradinės Sutarties vertės.</w:t>
      </w:r>
    </w:p>
    <w:p w14:paraId="746FE864" w14:textId="77777777" w:rsidR="003D6E45" w:rsidRPr="006077A9" w:rsidRDefault="003D6E45" w:rsidP="003D6E45">
      <w:pPr>
        <w:suppressAutoHyphens/>
        <w:spacing w:after="40"/>
        <w:ind w:firstLine="720"/>
        <w:jc w:val="both"/>
        <w:rPr>
          <w:lang w:val="lt-LT"/>
          <w14:textOutline w14:w="0" w14:cap="flat" w14:cmpd="sng" w14:algn="ctr">
            <w14:noFill/>
            <w14:prstDash w14:val="solid"/>
            <w14:bevel/>
          </w14:textOutline>
        </w:rPr>
      </w:pPr>
      <w:r w:rsidRPr="006077A9">
        <w:rPr>
          <w:lang w:val="lt-LT"/>
          <w14:textOutline w14:w="0" w14:cap="flat" w14:cmpd="sng" w14:algn="ctr">
            <w14:noFill/>
            <w14:prstDash w14:val="solid"/>
            <w14:bevel/>
          </w14:textOutline>
        </w:rPr>
        <w:t>3.5. Jei reikia atsisakyti ir (ar) įsigyti daugiau kaip 15 %, skaičiuojant nuo pradinės Sutarties vertės, pirkimo dokumentuose ir Sutartyje nurodytų darbų apimties, visi darbai, viršijantys 15 % ribą, turi būti atsisakomi ir (ar) įsigyjami taikant kiekio (apimties) keitimo sąlygas, nurodytas Metodikos III skyriuje. Jeigu Sutartyje nėra nurodyti tiekėjo siūlomi darbų įkainiai, kuriais remiantis galima apskaičiuoti, ar neviršijama minėta riba, juos nustatant turi būti vadovaujamasi Metodikos 28 punkte nustatytomis kainodaros taisyklėmis.</w:t>
      </w:r>
    </w:p>
    <w:p w14:paraId="04333D44" w14:textId="77777777" w:rsidR="003D6E45" w:rsidRPr="006077A9" w:rsidRDefault="003D6E45" w:rsidP="003D6E45">
      <w:pPr>
        <w:suppressAutoHyphens/>
        <w:spacing w:after="40"/>
        <w:ind w:firstLine="720"/>
        <w:jc w:val="both"/>
        <w:rPr>
          <w:lang w:val="lt-LT"/>
          <w14:textOutline w14:w="0" w14:cap="flat" w14:cmpd="sng" w14:algn="ctr">
            <w14:noFill/>
            <w14:prstDash w14:val="solid"/>
            <w14:bevel/>
          </w14:textOutline>
        </w:rPr>
      </w:pPr>
      <w:r w:rsidRPr="006077A9">
        <w:rPr>
          <w:lang w:val="lt-LT"/>
          <w14:textOutline w14:w="0" w14:cap="flat" w14:cmpd="sng" w14:algn="ctr">
            <w14:noFill/>
            <w14:prstDash w14:val="solid"/>
            <w14:bevel/>
          </w14:textOutline>
        </w:rPr>
        <w:t>3.6. Sutarties priede nurodyta kaina nebus keičiama, išskyrus, kai Sutarties galiojimo laikotarpiu pasikeičia pridėtinės vertės mokestis (toliau – PVM). Pasikeitus PVM, už darbus, atliktus po naujo PVM tarifo įsigaliojimo, atsiskaitoma taikant naują PVM tarifą.</w:t>
      </w:r>
    </w:p>
    <w:p w14:paraId="3CC213C6" w14:textId="77777777" w:rsidR="003D6E45" w:rsidRPr="006077A9" w:rsidRDefault="003D6E45" w:rsidP="003D6E45">
      <w:pPr>
        <w:suppressAutoHyphens/>
        <w:spacing w:after="40"/>
        <w:ind w:firstLine="720"/>
        <w:jc w:val="both"/>
        <w:rPr>
          <w:lang w:val="lt-LT"/>
          <w14:textOutline w14:w="0" w14:cap="flat" w14:cmpd="sng" w14:algn="ctr">
            <w14:noFill/>
            <w14:prstDash w14:val="solid"/>
            <w14:bevel/>
          </w14:textOutline>
        </w:rPr>
      </w:pPr>
      <w:r w:rsidRPr="006077A9">
        <w:rPr>
          <w:lang w:val="lt-LT"/>
          <w14:textOutline w14:w="0" w14:cap="flat" w14:cmpd="sng" w14:algn="ctr">
            <w14:noFill/>
            <w14:prstDash w14:val="solid"/>
            <w14:bevel/>
          </w14:textOutline>
        </w:rPr>
        <w:t xml:space="preserve">           </w:t>
      </w:r>
    </w:p>
    <w:p w14:paraId="7C7D6400" w14:textId="77777777" w:rsidR="003D6E45" w:rsidRPr="006077A9" w:rsidRDefault="003D6E45" w:rsidP="003D6E45">
      <w:pPr>
        <w:outlineLvl w:val="1"/>
        <w:rPr>
          <w:b/>
          <w:bCs/>
          <w:caps/>
          <w:spacing w:val="4"/>
          <w:lang w:val="lt-LT"/>
          <w14:textOutline w14:w="0" w14:cap="flat" w14:cmpd="sng" w14:algn="ctr">
            <w14:noFill/>
            <w14:prstDash w14:val="solid"/>
            <w14:bevel/>
          </w14:textOutline>
        </w:rPr>
      </w:pPr>
      <w:r w:rsidRPr="006077A9">
        <w:rPr>
          <w:b/>
          <w:bCs/>
          <w:caps/>
          <w:spacing w:val="4"/>
          <w:lang w:val="lt-LT"/>
          <w14:textOutline w14:w="0" w14:cap="flat" w14:cmpd="sng" w14:algn="ctr">
            <w14:noFill/>
            <w14:prstDash w14:val="solid"/>
            <w14:bevel/>
          </w14:textOutline>
        </w:rPr>
        <w:tab/>
        <w:t>4. APMOKĖJIMO TVARKA</w:t>
      </w:r>
    </w:p>
    <w:p w14:paraId="7172425E" w14:textId="77777777" w:rsidR="003D6E45" w:rsidRPr="006077A9" w:rsidRDefault="003D6E45" w:rsidP="003D6E45">
      <w:pPr>
        <w:suppressAutoHyphens/>
        <w:spacing w:after="40"/>
        <w:jc w:val="both"/>
        <w:rPr>
          <w:lang w:val="lt-LT"/>
          <w14:textOutline w14:w="0" w14:cap="flat" w14:cmpd="sng" w14:algn="ctr">
            <w14:noFill/>
            <w14:prstDash w14:val="solid"/>
            <w14:bevel/>
          </w14:textOutline>
        </w:rPr>
      </w:pPr>
    </w:p>
    <w:p w14:paraId="4768FF6B" w14:textId="044F0661" w:rsidR="003D6E45" w:rsidRPr="006077A9" w:rsidRDefault="003D6E45" w:rsidP="003D6E45">
      <w:pPr>
        <w:suppressAutoHyphens/>
        <w:spacing w:after="40"/>
        <w:jc w:val="both"/>
        <w:rPr>
          <w:lang w:val="lt-LT"/>
          <w14:textOutline w14:w="0" w14:cap="flat" w14:cmpd="sng" w14:algn="ctr">
            <w14:noFill/>
            <w14:prstDash w14:val="solid"/>
            <w14:bevel/>
          </w14:textOutline>
        </w:rPr>
      </w:pPr>
      <w:r w:rsidRPr="006077A9">
        <w:rPr>
          <w:lang w:val="lt-LT"/>
          <w14:textOutline w14:w="0" w14:cap="flat" w14:cmpd="sng" w14:algn="ctr">
            <w14:noFill/>
            <w14:prstDash w14:val="solid"/>
            <w14:bevel/>
          </w14:textOutline>
        </w:rPr>
        <w:tab/>
        <w:t xml:space="preserve">4.1. Užsakovas apmoka Rangovui už atliktus darbus ne vėliau </w:t>
      </w:r>
      <w:r w:rsidR="00222C56" w:rsidRPr="006077A9">
        <w:rPr>
          <w:lang w:val="lt-LT"/>
          <w14:textOutline w14:w="0" w14:cap="flat" w14:cmpd="sng" w14:algn="ctr">
            <w14:noFill/>
            <w14:prstDash w14:val="solid"/>
            <w14:bevel/>
          </w14:textOutline>
        </w:rPr>
        <w:t xml:space="preserve">kaip per 30 kalendorinių dienų </w:t>
      </w:r>
      <w:r w:rsidRPr="006077A9">
        <w:rPr>
          <w:lang w:val="lt-LT"/>
          <w14:textOutline w14:w="0" w14:cap="flat" w14:cmpd="sng" w14:algn="ctr">
            <w14:noFill/>
            <w14:prstDash w14:val="solid"/>
            <w14:bevel/>
          </w14:textOutline>
        </w:rPr>
        <w:t>nuo sąskaitos faktūros ir Šalių pasirašyto darbų arba dalies darbų (jei taikoma) perdavimo-priėmimo akto gavimo dienos. Rangovo pateiktoje sąskaitoje-faktūroje turi būti nurodoma Sutarties data, numeris ir darbų arba dalies darbų (jei taikoma) perdavimo-priėmimo akto data ir numeris.</w:t>
      </w:r>
    </w:p>
    <w:p w14:paraId="221B7BAC" w14:textId="26A1993C" w:rsidR="003D6E45" w:rsidRPr="006077A9" w:rsidRDefault="003D6E45" w:rsidP="00577300">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bdr w:val="none" w:sz="0" w:space="0" w:color="auto"/>
          <w:lang w:val="lt-LT"/>
        </w:rPr>
      </w:pPr>
      <w:r w:rsidRPr="006077A9">
        <w:rPr>
          <w:lang w:val="lt-LT"/>
          <w14:textOutline w14:w="0" w14:cap="flat" w14:cmpd="sng" w14:algn="ctr">
            <w14:noFill/>
            <w14:prstDash w14:val="solid"/>
            <w14:bevel/>
          </w14:textOutline>
        </w:rPr>
        <w:tab/>
        <w:t xml:space="preserve">4.2. </w:t>
      </w:r>
      <w:r w:rsidR="00577300" w:rsidRPr="006077A9">
        <w:rPr>
          <w:rFonts w:eastAsia="Calibri"/>
          <w:bdr w:val="none" w:sz="0" w:space="0" w:color="auto"/>
          <w:lang w:val="lt-LT"/>
        </w:rPr>
        <w:t>Mokėjimai</w:t>
      </w:r>
      <w:r w:rsidR="006077A9" w:rsidRPr="006077A9">
        <w:rPr>
          <w:rFonts w:eastAsia="Calibri"/>
          <w:bdr w:val="none" w:sz="0" w:space="0" w:color="auto"/>
          <w:lang w:val="lt-LT"/>
        </w:rPr>
        <w:t xml:space="preserve"> </w:t>
      </w:r>
      <w:r w:rsidR="00577300" w:rsidRPr="006077A9">
        <w:rPr>
          <w:rFonts w:eastAsia="Calibri"/>
          <w:bdr w:val="none" w:sz="0" w:space="0" w:color="auto"/>
          <w:lang w:val="lt-LT"/>
        </w:rPr>
        <w:t>atliekami dalimis, proporcingai Šalių patvirtintame dalies darbų perdavimo-priėmimo akte nurodytai suteiktų darbų procentinei išraiškai.</w:t>
      </w:r>
    </w:p>
    <w:p w14:paraId="5095DB42" w14:textId="77777777" w:rsidR="00FB3976" w:rsidRPr="006077A9" w:rsidRDefault="003D6E45" w:rsidP="00FB3976">
      <w:pPr>
        <w:suppressAutoHyphens/>
        <w:spacing w:after="40"/>
        <w:jc w:val="both"/>
        <w:rPr>
          <w:lang w:val="lt-LT"/>
          <w14:textOutline w14:w="0" w14:cap="flat" w14:cmpd="sng" w14:algn="ctr">
            <w14:noFill/>
            <w14:prstDash w14:val="solid"/>
            <w14:bevel/>
          </w14:textOutline>
        </w:rPr>
      </w:pPr>
      <w:r w:rsidRPr="006077A9">
        <w:rPr>
          <w:lang w:val="lt-LT"/>
          <w14:textOutline w14:w="0" w14:cap="flat" w14:cmpd="sng" w14:algn="ctr">
            <w14:noFill/>
            <w14:prstDash w14:val="solid"/>
            <w14:bevel/>
          </w14:textOutline>
        </w:rPr>
        <w:tab/>
        <w:t xml:space="preserve">4.3. </w:t>
      </w:r>
      <w:r w:rsidR="00FB3976" w:rsidRPr="006077A9">
        <w:rPr>
          <w:lang w:val="lt-LT"/>
          <w14:textOutline w14:w="0" w14:cap="flat" w14:cmpd="sng" w14:algn="ctr">
            <w14:noFill/>
            <w14:prstDash w14:val="solid"/>
            <w14:bevel/>
          </w14:textOutline>
        </w:rPr>
        <w:t>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Paslaugų teikėjo pasirinktomis priemonėmis. Europos elektroninių sąskaitų faktūrų standarto neatitinkančios elektroninės sąskaitos faktūros gali būti teikiamos tik naudojantis Sąskaitų administravimo bendrosios informacinės sistemos (toliau – SABIS) priemonėmis (žr. https://sabis.nbfc.lt/). Paslauga yra apmokama Lietuvos Respublikos finansų ministro nustatyta tvarka. Elektroninės sąskaitos faktūros priimamos ir apdorojamos naudodamasi informacinės sistemos SABIS priemonėmis.</w:t>
      </w:r>
    </w:p>
    <w:p w14:paraId="0716796D" w14:textId="20094FF7" w:rsidR="003D6E45" w:rsidRPr="006077A9" w:rsidRDefault="003D6E45" w:rsidP="003D6E45">
      <w:pPr>
        <w:suppressAutoHyphens/>
        <w:spacing w:after="40"/>
        <w:jc w:val="both"/>
        <w:rPr>
          <w:lang w:val="lt-LT"/>
          <w14:textOutline w14:w="0" w14:cap="flat" w14:cmpd="sng" w14:algn="ctr">
            <w14:noFill/>
            <w14:prstDash w14:val="solid"/>
            <w14:bevel/>
          </w14:textOutline>
        </w:rPr>
      </w:pPr>
      <w:r w:rsidRPr="006077A9">
        <w:rPr>
          <w:lang w:val="lt-LT"/>
          <w14:textOutline w14:w="0" w14:cap="flat" w14:cmpd="sng" w14:algn="ctr">
            <w14:noFill/>
            <w14:prstDash w14:val="solid"/>
            <w14:bevel/>
          </w14:textOutline>
        </w:rPr>
        <w:tab/>
        <w:t>4.4. Užsakovas visas mokėtinas sumas moka pavedimu į Sutartyje nurodytą Rangovo banko sąskaitą.</w:t>
      </w:r>
    </w:p>
    <w:p w14:paraId="043D0CFD" w14:textId="77777777" w:rsidR="003D6E45" w:rsidRPr="006077A9" w:rsidRDefault="003D6E45" w:rsidP="003D6E45">
      <w:pPr>
        <w:suppressAutoHyphens/>
        <w:spacing w:after="40"/>
        <w:jc w:val="both"/>
        <w:rPr>
          <w:lang w:val="lt-LT"/>
          <w14:textOutline w14:w="0" w14:cap="flat" w14:cmpd="sng" w14:algn="ctr">
            <w14:noFill/>
            <w14:prstDash w14:val="solid"/>
            <w14:bevel/>
          </w14:textOutline>
        </w:rPr>
      </w:pPr>
      <w:r w:rsidRPr="006077A9">
        <w:rPr>
          <w:lang w:val="lt-LT"/>
          <w14:textOutline w14:w="0" w14:cap="flat" w14:cmpd="sng" w14:algn="ctr">
            <w14:noFill/>
            <w14:prstDash w14:val="solid"/>
            <w14:bevel/>
          </w14:textOutline>
        </w:rPr>
        <w:tab/>
        <w:t>4.5. Užsakovas numato tiesioginio atsiskaitymo su subtiekėjais galimybę, vadovaujantis šiame punkte nustatyta tvarka. Užsakovas ne vėliau kaip per 3 darbo dienas nuo šios Sutarties 8.1 punkte nurodytos informacijos gavimo raštu informuoja subtiekėjus apie tiesioginio atsiskaitymo galimybę, o subtiekėjas, norėdamas pasinaudoti tokia galimybe, raštu pateikia prašymą Užsakovui. Tais atvejais, kai subtiekėjas išreiškia norą pasinaudoti tiesioginio atsiskaitymo galimybe, turi būti sudaroma trišalė sutartis tarp Užsakovo, Rangovo ir jo subtiekėjo, kurioje aprašoma tiesioginio atsiskaitymo su subtiekėju tvarka, kurioje numatoma teisė Rangovui prieštarauti nepagrįstiems mokėjimams subtiekėjui.</w:t>
      </w:r>
    </w:p>
    <w:p w14:paraId="3527F6D7" w14:textId="77777777" w:rsidR="003D6E45" w:rsidRPr="006077A9" w:rsidRDefault="003D6E45" w:rsidP="003D6E45">
      <w:pPr>
        <w:suppressAutoHyphens/>
        <w:spacing w:after="40"/>
        <w:jc w:val="both"/>
        <w:rPr>
          <w:lang w:val="lt-LT"/>
          <w14:textOutline w14:w="0" w14:cap="flat" w14:cmpd="sng" w14:algn="ctr">
            <w14:noFill/>
            <w14:prstDash w14:val="solid"/>
            <w14:bevel/>
          </w14:textOutline>
        </w:rPr>
      </w:pPr>
    </w:p>
    <w:p w14:paraId="59356108" w14:textId="77777777" w:rsidR="003D6E45" w:rsidRPr="006077A9" w:rsidRDefault="003D6E45" w:rsidP="003D6E45">
      <w:pPr>
        <w:outlineLvl w:val="1"/>
        <w:rPr>
          <w:b/>
          <w:bCs/>
          <w:caps/>
          <w:spacing w:val="4"/>
          <w:lang w:val="lt-LT"/>
          <w14:textOutline w14:w="0" w14:cap="flat" w14:cmpd="sng" w14:algn="ctr">
            <w14:noFill/>
            <w14:prstDash w14:val="solid"/>
            <w14:bevel/>
          </w14:textOutline>
        </w:rPr>
      </w:pPr>
      <w:r w:rsidRPr="006077A9">
        <w:rPr>
          <w:b/>
          <w:bCs/>
          <w:caps/>
          <w:spacing w:val="4"/>
          <w:lang w:val="lt-LT"/>
          <w14:textOutline w14:w="0" w14:cap="flat" w14:cmpd="sng" w14:algn="ctr">
            <w14:noFill/>
            <w14:prstDash w14:val="solid"/>
            <w14:bevel/>
          </w14:textOutline>
        </w:rPr>
        <w:tab/>
        <w:t>5. SUSIRAŠINĖJIMAS IR UŽSAKYMŲ TEIKIMAS</w:t>
      </w:r>
    </w:p>
    <w:p w14:paraId="6FD86252" w14:textId="77777777" w:rsidR="003D6E45" w:rsidRPr="006077A9" w:rsidRDefault="003D6E45" w:rsidP="003D6E45">
      <w:pPr>
        <w:suppressAutoHyphens/>
        <w:spacing w:after="40"/>
        <w:jc w:val="both"/>
        <w:rPr>
          <w:lang w:val="lt-LT"/>
          <w14:textOutline w14:w="0" w14:cap="flat" w14:cmpd="sng" w14:algn="ctr">
            <w14:noFill/>
            <w14:prstDash w14:val="solid"/>
            <w14:bevel/>
          </w14:textOutline>
        </w:rPr>
      </w:pPr>
    </w:p>
    <w:p w14:paraId="5B40CBA3" w14:textId="77777777" w:rsidR="003D6E45" w:rsidRPr="006077A9" w:rsidRDefault="003D6E45" w:rsidP="003D6E45">
      <w:pPr>
        <w:suppressAutoHyphens/>
        <w:spacing w:after="40"/>
        <w:jc w:val="both"/>
        <w:rPr>
          <w:lang w:val="lt-LT"/>
          <w14:textOutline w14:w="0" w14:cap="flat" w14:cmpd="sng" w14:algn="ctr">
            <w14:noFill/>
            <w14:prstDash w14:val="solid"/>
            <w14:bevel/>
          </w14:textOutline>
        </w:rPr>
      </w:pPr>
      <w:r w:rsidRPr="006077A9">
        <w:rPr>
          <w:lang w:val="lt-LT"/>
          <w14:textOutline w14:w="0" w14:cap="flat" w14:cmpd="sng" w14:algn="ctr">
            <w14:noFill/>
            <w14:prstDash w14:val="solid"/>
            <w14:bevel/>
          </w14:textOutline>
        </w:rPr>
        <w:lastRenderedPageBreak/>
        <w:tab/>
        <w:t>5.1. Užsakovo ir Rangovo vienas kitam siunčiami pranešimai (įskaitant darbų užsakymus) turi būti raštiški. Siunčiami pranešimai turi būti siunčiami paštu, elektroniniu paštu, faksu arba įteikiami asmeniškai Sutartyje Šalių nurodytais adresais. Jei adresatas raštu praneša kitą adresą, tai dokumentai privalo būti pristatomi naujuoju adresu.</w:t>
      </w:r>
    </w:p>
    <w:p w14:paraId="5FD12320" w14:textId="77777777" w:rsidR="003D6E45" w:rsidRPr="006077A9" w:rsidRDefault="003D6E45" w:rsidP="003D6E45">
      <w:pPr>
        <w:suppressAutoHyphens/>
        <w:spacing w:after="40"/>
        <w:jc w:val="both"/>
        <w:rPr>
          <w:lang w:val="lt-LT"/>
          <w14:textOutline w14:w="0" w14:cap="flat" w14:cmpd="sng" w14:algn="ctr">
            <w14:noFill/>
            <w14:prstDash w14:val="solid"/>
            <w14:bevel/>
          </w14:textOutline>
        </w:rPr>
      </w:pPr>
      <w:r w:rsidRPr="006077A9">
        <w:rPr>
          <w:lang w:val="lt-LT"/>
          <w14:textOutline w14:w="0" w14:cap="flat" w14:cmpd="sng" w14:algn="ctr">
            <w14:noFill/>
            <w14:prstDash w14:val="solid"/>
            <w14:bevel/>
          </w14:textOutline>
        </w:rPr>
        <w:tab/>
        <w:t>5.2. 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w:t>
      </w:r>
    </w:p>
    <w:p w14:paraId="753D6694" w14:textId="77777777" w:rsidR="003D6E45" w:rsidRPr="006077A9" w:rsidRDefault="003D6E45" w:rsidP="003D6E45">
      <w:pPr>
        <w:suppressAutoHyphens/>
        <w:spacing w:after="40"/>
        <w:jc w:val="both"/>
        <w:rPr>
          <w:lang w:val="lt-LT"/>
          <w14:textOutline w14:w="0" w14:cap="flat" w14:cmpd="sng" w14:algn="ctr">
            <w14:noFill/>
            <w14:prstDash w14:val="solid"/>
            <w14:bevel/>
          </w14:textOutline>
        </w:rPr>
      </w:pPr>
    </w:p>
    <w:p w14:paraId="4F952171" w14:textId="77777777" w:rsidR="003D6E45" w:rsidRPr="006077A9" w:rsidRDefault="003D6E45" w:rsidP="003D6E45">
      <w:pPr>
        <w:outlineLvl w:val="1"/>
        <w:rPr>
          <w:b/>
          <w:bCs/>
          <w:caps/>
          <w:spacing w:val="4"/>
          <w:lang w:val="lt-LT"/>
          <w14:textOutline w14:w="0" w14:cap="flat" w14:cmpd="sng" w14:algn="ctr">
            <w14:noFill/>
            <w14:prstDash w14:val="solid"/>
            <w14:bevel/>
          </w14:textOutline>
        </w:rPr>
      </w:pPr>
      <w:r w:rsidRPr="006077A9">
        <w:rPr>
          <w:b/>
          <w:bCs/>
          <w:caps/>
          <w:spacing w:val="4"/>
          <w:lang w:val="lt-LT"/>
          <w14:textOutline w14:w="0" w14:cap="flat" w14:cmpd="sng" w14:algn="ctr">
            <w14:noFill/>
            <w14:prstDash w14:val="solid"/>
            <w14:bevel/>
          </w14:textOutline>
        </w:rPr>
        <w:tab/>
        <w:t>6. UŽSAKOVO TEISĖS IR PAREIGOS</w:t>
      </w:r>
    </w:p>
    <w:p w14:paraId="2730D8A0" w14:textId="77777777" w:rsidR="003D6E45" w:rsidRPr="006077A9" w:rsidRDefault="003D6E45" w:rsidP="003D6E45">
      <w:pPr>
        <w:suppressAutoHyphens/>
        <w:spacing w:after="40"/>
        <w:jc w:val="both"/>
        <w:rPr>
          <w:lang w:val="lt-LT"/>
          <w14:textOutline w14:w="0" w14:cap="flat" w14:cmpd="sng" w14:algn="ctr">
            <w14:noFill/>
            <w14:prstDash w14:val="solid"/>
            <w14:bevel/>
          </w14:textOutline>
        </w:rPr>
      </w:pPr>
      <w:r w:rsidRPr="006077A9">
        <w:rPr>
          <w:lang w:val="lt-LT"/>
          <w14:textOutline w14:w="0" w14:cap="flat" w14:cmpd="sng" w14:algn="ctr">
            <w14:noFill/>
            <w14:prstDash w14:val="solid"/>
            <w14:bevel/>
          </w14:textOutline>
        </w:rPr>
        <w:tab/>
      </w:r>
    </w:p>
    <w:p w14:paraId="17F32D2C" w14:textId="77777777" w:rsidR="003D6E45" w:rsidRPr="006077A9" w:rsidRDefault="003D6E45" w:rsidP="003D6E45">
      <w:pPr>
        <w:suppressAutoHyphens/>
        <w:spacing w:after="40"/>
        <w:jc w:val="both"/>
        <w:rPr>
          <w:lang w:val="lt-LT"/>
          <w14:textOutline w14:w="0" w14:cap="flat" w14:cmpd="sng" w14:algn="ctr">
            <w14:noFill/>
            <w14:prstDash w14:val="solid"/>
            <w14:bevel/>
          </w14:textOutline>
        </w:rPr>
      </w:pPr>
      <w:r w:rsidRPr="006077A9">
        <w:rPr>
          <w:lang w:val="lt-LT"/>
          <w14:textOutline w14:w="0" w14:cap="flat" w14:cmpd="sng" w14:algn="ctr">
            <w14:noFill/>
            <w14:prstDash w14:val="solid"/>
            <w14:bevel/>
          </w14:textOutline>
        </w:rPr>
        <w:tab/>
        <w:t>6.1. Užsakovas turi nedelsdamas suteikti Rangovui visą turimą informaciją kuri reikalingą Sutarčiai vykdyti.</w:t>
      </w:r>
    </w:p>
    <w:p w14:paraId="6718A98E" w14:textId="77777777" w:rsidR="003D6E45" w:rsidRPr="006077A9" w:rsidRDefault="003D6E45" w:rsidP="003D6E45">
      <w:pPr>
        <w:suppressAutoHyphens/>
        <w:spacing w:after="40"/>
        <w:jc w:val="both"/>
        <w:rPr>
          <w:lang w:val="lt-LT"/>
          <w14:textOutline w14:w="0" w14:cap="flat" w14:cmpd="sng" w14:algn="ctr">
            <w14:noFill/>
            <w14:prstDash w14:val="solid"/>
            <w14:bevel/>
          </w14:textOutline>
        </w:rPr>
      </w:pPr>
      <w:r w:rsidRPr="006077A9">
        <w:rPr>
          <w:lang w:val="lt-LT"/>
          <w14:textOutline w14:w="0" w14:cap="flat" w14:cmpd="sng" w14:algn="ctr">
            <w14:noFill/>
            <w14:prstDash w14:val="solid"/>
            <w14:bevel/>
          </w14:textOutline>
        </w:rPr>
        <w:tab/>
        <w:t>6.2. Užsakovas bendradarbiauja su Rangovu ir suteikia jam visą informaciją, kurios pastarasis pagrįstai prašo, kad galėtų vykdyti Sutartį.</w:t>
      </w:r>
    </w:p>
    <w:p w14:paraId="382D8BBF" w14:textId="77777777" w:rsidR="003D6E45" w:rsidRPr="006077A9" w:rsidRDefault="003D6E45" w:rsidP="003D6E45">
      <w:pPr>
        <w:suppressAutoHyphens/>
        <w:spacing w:after="40"/>
        <w:jc w:val="both"/>
        <w:rPr>
          <w:lang w:val="lt-LT"/>
          <w14:textOutline w14:w="0" w14:cap="flat" w14:cmpd="sng" w14:algn="ctr">
            <w14:noFill/>
            <w14:prstDash w14:val="solid"/>
            <w14:bevel/>
          </w14:textOutline>
        </w:rPr>
      </w:pPr>
      <w:r w:rsidRPr="006077A9">
        <w:rPr>
          <w:lang w:val="lt-LT"/>
          <w14:textOutline w14:w="0" w14:cap="flat" w14:cmpd="sng" w14:algn="ctr">
            <w14:noFill/>
            <w14:prstDash w14:val="solid"/>
            <w14:bevel/>
          </w14:textOutline>
        </w:rPr>
        <w:tab/>
        <w:t>6.3. Užsakovas turi teisę duoti nurodymus ar instrukcijas, siekdama užtikrinti tinkamą darbų atlikimą.</w:t>
      </w:r>
    </w:p>
    <w:p w14:paraId="4656EC16" w14:textId="77777777" w:rsidR="003D6E45" w:rsidRPr="006077A9" w:rsidRDefault="003D6E45" w:rsidP="003D6E45">
      <w:pPr>
        <w:suppressAutoHyphens/>
        <w:spacing w:after="40"/>
        <w:jc w:val="both"/>
        <w:rPr>
          <w:lang w:val="lt-LT"/>
          <w14:textOutline w14:w="0" w14:cap="flat" w14:cmpd="sng" w14:algn="ctr">
            <w14:noFill/>
            <w14:prstDash w14:val="solid"/>
            <w14:bevel/>
          </w14:textOutline>
        </w:rPr>
      </w:pPr>
      <w:r w:rsidRPr="006077A9">
        <w:rPr>
          <w:lang w:val="lt-LT"/>
          <w14:textOutline w14:w="0" w14:cap="flat" w14:cmpd="sng" w14:algn="ctr">
            <w14:noFill/>
            <w14:prstDash w14:val="solid"/>
            <w14:bevel/>
          </w14:textOutline>
        </w:rPr>
        <w:tab/>
        <w:t>6.4. Užsakovas privalo Sutartyje nustatytomis sąlygomis ir tvarka laiku apmokėti Rangovo pateiktas sąskaitas.</w:t>
      </w:r>
    </w:p>
    <w:p w14:paraId="0FABEFB2" w14:textId="77777777" w:rsidR="003D6E45" w:rsidRPr="006077A9" w:rsidRDefault="003D6E45" w:rsidP="003D6E45">
      <w:pPr>
        <w:suppressAutoHyphens/>
        <w:spacing w:after="40"/>
        <w:jc w:val="both"/>
        <w:rPr>
          <w:lang w:val="lt-LT"/>
          <w14:textOutline w14:w="0" w14:cap="flat" w14:cmpd="sng" w14:algn="ctr">
            <w14:noFill/>
            <w14:prstDash w14:val="solid"/>
            <w14:bevel/>
          </w14:textOutline>
        </w:rPr>
      </w:pPr>
    </w:p>
    <w:p w14:paraId="52174220" w14:textId="77777777" w:rsidR="003D6E45" w:rsidRPr="006077A9" w:rsidRDefault="003D6E45" w:rsidP="003D6E45">
      <w:pPr>
        <w:outlineLvl w:val="1"/>
        <w:rPr>
          <w:b/>
          <w:bCs/>
          <w:caps/>
          <w:spacing w:val="4"/>
          <w:lang w:val="lt-LT"/>
          <w14:textOutline w14:w="0" w14:cap="flat" w14:cmpd="sng" w14:algn="ctr">
            <w14:noFill/>
            <w14:prstDash w14:val="solid"/>
            <w14:bevel/>
          </w14:textOutline>
        </w:rPr>
      </w:pPr>
      <w:r w:rsidRPr="006077A9">
        <w:rPr>
          <w:b/>
          <w:bCs/>
          <w:caps/>
          <w:spacing w:val="4"/>
          <w:lang w:val="lt-LT"/>
          <w14:textOutline w14:w="0" w14:cap="flat" w14:cmpd="sng" w14:algn="ctr">
            <w14:noFill/>
            <w14:prstDash w14:val="solid"/>
            <w14:bevel/>
          </w14:textOutline>
        </w:rPr>
        <w:tab/>
        <w:t>7. RANGOVO TEISĖS IR PAREIGOS</w:t>
      </w:r>
    </w:p>
    <w:p w14:paraId="6150A3E2" w14:textId="77777777" w:rsidR="003D6E45" w:rsidRPr="006077A9" w:rsidRDefault="003D6E45" w:rsidP="003D6E45">
      <w:pPr>
        <w:suppressAutoHyphens/>
        <w:spacing w:after="40"/>
        <w:jc w:val="both"/>
        <w:rPr>
          <w:lang w:val="lt-LT"/>
          <w14:textOutline w14:w="0" w14:cap="flat" w14:cmpd="sng" w14:algn="ctr">
            <w14:noFill/>
            <w14:prstDash w14:val="solid"/>
            <w14:bevel/>
          </w14:textOutline>
        </w:rPr>
      </w:pPr>
      <w:r w:rsidRPr="006077A9">
        <w:rPr>
          <w:lang w:val="lt-LT"/>
          <w14:textOutline w14:w="0" w14:cap="flat" w14:cmpd="sng" w14:algn="ctr">
            <w14:noFill/>
            <w14:prstDash w14:val="solid"/>
            <w14:bevel/>
          </w14:textOutline>
        </w:rPr>
        <w:tab/>
      </w:r>
    </w:p>
    <w:p w14:paraId="6DAC0245" w14:textId="77777777" w:rsidR="003D6E45" w:rsidRPr="006077A9" w:rsidRDefault="003D6E45" w:rsidP="003D6E45">
      <w:pPr>
        <w:suppressAutoHyphens/>
        <w:spacing w:after="40"/>
        <w:jc w:val="both"/>
        <w:rPr>
          <w:lang w:val="lt-LT"/>
          <w14:textOutline w14:w="0" w14:cap="flat" w14:cmpd="sng" w14:algn="ctr">
            <w14:noFill/>
            <w14:prstDash w14:val="solid"/>
            <w14:bevel/>
          </w14:textOutline>
        </w:rPr>
      </w:pPr>
      <w:r w:rsidRPr="006077A9">
        <w:rPr>
          <w:lang w:val="lt-LT"/>
          <w14:textOutline w14:w="0" w14:cap="flat" w14:cmpd="sng" w14:algn="ctr">
            <w14:noFill/>
            <w14:prstDash w14:val="solid"/>
            <w14:bevel/>
          </w14:textOutline>
        </w:rPr>
        <w:tab/>
        <w:t>7.1. Rangovas laikosi visų galiojančių įstatymų ir kitų teisės aktų nuostatų ir užtikrina, kad darbuotojai jų laikytųsi. Rangovas garantuoja Užsakovui nuostolių atlyginimą, jei Rangovas, jo ar jo darbuotojai nesilaikytų minėtųjų įstatymų ir kitų teisės aktų ir dėl to būtų pateikti kokie nors reikalavimai ar pradėti procesiniai veiksmai.</w:t>
      </w:r>
    </w:p>
    <w:p w14:paraId="7AE003DA" w14:textId="77777777" w:rsidR="003D6E45" w:rsidRPr="006077A9" w:rsidRDefault="003D6E45" w:rsidP="003D6E45">
      <w:pPr>
        <w:suppressAutoHyphens/>
        <w:spacing w:after="40"/>
        <w:jc w:val="both"/>
        <w:rPr>
          <w:lang w:val="lt-LT"/>
          <w14:textOutline w14:w="0" w14:cap="flat" w14:cmpd="sng" w14:algn="ctr">
            <w14:noFill/>
            <w14:prstDash w14:val="solid"/>
            <w14:bevel/>
          </w14:textOutline>
        </w:rPr>
      </w:pPr>
      <w:r w:rsidRPr="006077A9">
        <w:rPr>
          <w:lang w:val="lt-LT"/>
          <w14:textOutline w14:w="0" w14:cap="flat" w14:cmpd="sng" w14:algn="ctr">
            <w14:noFill/>
            <w14:prstDash w14:val="solid"/>
            <w14:bevel/>
          </w14:textOutline>
        </w:rPr>
        <w:tab/>
        <w:t xml:space="preserve">7.2. Rangovas turi vykdyti teisėtus Užsakovo nurodymus. Jei Rangovas mano, kad Užsakovo nurodymai viršija Sutarties reikalavimus, jis apie tai praneša Užsakovui per 5 (penkias) kalendorines dienas nuo tokio nurodymo gavimo dienos. </w:t>
      </w:r>
    </w:p>
    <w:p w14:paraId="7F00CCE2" w14:textId="77777777" w:rsidR="003D6E45" w:rsidRPr="006077A9" w:rsidRDefault="003D6E45" w:rsidP="003D6E45">
      <w:pPr>
        <w:suppressAutoHyphens/>
        <w:spacing w:after="40"/>
        <w:jc w:val="both"/>
        <w:rPr>
          <w:lang w:val="lt-LT"/>
          <w14:textOutline w14:w="0" w14:cap="flat" w14:cmpd="sng" w14:algn="ctr">
            <w14:noFill/>
            <w14:prstDash w14:val="solid"/>
            <w14:bevel/>
          </w14:textOutline>
        </w:rPr>
      </w:pPr>
      <w:r w:rsidRPr="006077A9">
        <w:rPr>
          <w:lang w:val="lt-LT"/>
          <w14:textOutline w14:w="0" w14:cap="flat" w14:cmpd="sng" w14:algn="ctr">
            <w14:noFill/>
            <w14:prstDash w14:val="solid"/>
            <w14:bevel/>
          </w14:textOutline>
        </w:rPr>
        <w:tab/>
        <w:t>7.3. Rangovas visus dokumentus ir informaciją, gautą pagal Sutartį, laiko konfidencialia ir be išankstinio raštiško Užsakovo leidimo neskelbia ir neatskleidžia jokių Sutarties nuostatų, išskyrus atvejus, kai tai būtina vykdant Sutartį. Jei nesutariama, ar būtina skelbti ar atskleisti kokias nors Sutarties nuostatas, galutinį sprendimą priima Užsakovas.</w:t>
      </w:r>
    </w:p>
    <w:p w14:paraId="5CC102B2" w14:textId="77777777" w:rsidR="003D6E45" w:rsidRPr="006077A9" w:rsidRDefault="003D6E45" w:rsidP="003D6E45">
      <w:pPr>
        <w:suppressAutoHyphens/>
        <w:spacing w:after="40"/>
        <w:jc w:val="both"/>
        <w:rPr>
          <w:lang w:val="lt-LT"/>
          <w14:textOutline w14:w="0" w14:cap="flat" w14:cmpd="sng" w14:algn="ctr">
            <w14:noFill/>
            <w14:prstDash w14:val="solid"/>
            <w14:bevel/>
          </w14:textOutline>
        </w:rPr>
      </w:pPr>
      <w:r w:rsidRPr="006077A9">
        <w:rPr>
          <w:lang w:val="lt-LT"/>
          <w14:textOutline w14:w="0" w14:cap="flat" w14:cmpd="sng" w14:algn="ctr">
            <w14:noFill/>
            <w14:prstDash w14:val="solid"/>
            <w14:bevel/>
          </w14:textOutline>
        </w:rPr>
        <w:tab/>
        <w:t>7.4. Kai Rangovas nevykdo ar netinkamai vykdo savo sutartines prievoles, jis turi, Užsakovui pareikalavus, savo sąskaita ištaisyti bet kokius trūkumus, susijusius su darbų atlikimu.</w:t>
      </w:r>
    </w:p>
    <w:p w14:paraId="73914598" w14:textId="77777777" w:rsidR="003D6E45" w:rsidRPr="006077A9" w:rsidRDefault="003D6E45" w:rsidP="003D6E45">
      <w:pPr>
        <w:suppressAutoHyphens/>
        <w:spacing w:after="40"/>
        <w:jc w:val="both"/>
        <w:rPr>
          <w:lang w:val="lt-LT"/>
          <w14:textOutline w14:w="0" w14:cap="flat" w14:cmpd="sng" w14:algn="ctr">
            <w14:noFill/>
            <w14:prstDash w14:val="solid"/>
            <w14:bevel/>
          </w14:textOutline>
        </w:rPr>
      </w:pPr>
      <w:r w:rsidRPr="006077A9">
        <w:rPr>
          <w:lang w:val="lt-LT"/>
          <w14:textOutline w14:w="0" w14:cap="flat" w14:cmpd="sng" w14:algn="ctr">
            <w14:noFill/>
            <w14:prstDash w14:val="solid"/>
            <w14:bevel/>
          </w14:textOutline>
        </w:rPr>
        <w:tab/>
        <w:t>7.5. Rangovas įsipareigoja kokybiškai atlikti darbus ir suteikti 5 (penkių) metų garantiją, skaičiuojant nuo darbų atlikimo pabaigos.</w:t>
      </w:r>
    </w:p>
    <w:p w14:paraId="2727DDBE" w14:textId="77777777" w:rsidR="003D6E45" w:rsidRPr="006077A9" w:rsidRDefault="003D6E45" w:rsidP="003D6E45">
      <w:pPr>
        <w:suppressAutoHyphens/>
        <w:spacing w:after="40"/>
        <w:jc w:val="both"/>
        <w:rPr>
          <w:lang w:val="lt-LT"/>
          <w14:textOutline w14:w="0" w14:cap="flat" w14:cmpd="sng" w14:algn="ctr">
            <w14:noFill/>
            <w14:prstDash w14:val="solid"/>
            <w14:bevel/>
          </w14:textOutline>
        </w:rPr>
      </w:pPr>
      <w:r w:rsidRPr="006077A9">
        <w:rPr>
          <w:lang w:val="lt-LT"/>
          <w14:textOutline w14:w="0" w14:cap="flat" w14:cmpd="sng" w14:algn="ctr">
            <w14:noFill/>
            <w14:prstDash w14:val="solid"/>
            <w14:bevel/>
          </w14:textOutline>
        </w:rPr>
        <w:tab/>
        <w:t>7.6. Rangovas įsipareigoja užtikrinti ir atsakyti už darbų saugą ir priešgaisrinį saugumą darbų atlikimo metu.</w:t>
      </w:r>
    </w:p>
    <w:p w14:paraId="3F728FE0" w14:textId="77777777" w:rsidR="003D6E45" w:rsidRPr="006077A9" w:rsidRDefault="003D6E45" w:rsidP="003D6E45">
      <w:pPr>
        <w:suppressAutoHyphens/>
        <w:spacing w:after="40"/>
        <w:jc w:val="both"/>
        <w:rPr>
          <w:lang w:val="lt-LT"/>
          <w14:textOutline w14:w="0" w14:cap="flat" w14:cmpd="sng" w14:algn="ctr">
            <w14:noFill/>
            <w14:prstDash w14:val="solid"/>
            <w14:bevel/>
          </w14:textOutline>
        </w:rPr>
      </w:pPr>
      <w:r w:rsidRPr="006077A9">
        <w:rPr>
          <w:lang w:val="lt-LT"/>
          <w14:textOutline w14:w="0" w14:cap="flat" w14:cmpd="sng" w14:algn="ctr">
            <w14:noFill/>
            <w14:prstDash w14:val="solid"/>
            <w14:bevel/>
          </w14:textOutline>
        </w:rPr>
        <w:tab/>
        <w:t>7.7. Rangovas įsipareigoja perduoti Užsakovui visus Sutartyje numatytus darbus ir, ne vėliau kaip per 14 (keturiolika) kalendorinių dienų nuo defektinio akto surašymo dienos, ištaisyti defektus, nustatytus iki darbų perdavimo Užsakovui.</w:t>
      </w:r>
    </w:p>
    <w:p w14:paraId="6DEFCCE7" w14:textId="77777777" w:rsidR="003073B7" w:rsidRPr="006077A9" w:rsidRDefault="003D6E45" w:rsidP="003073B7">
      <w:pPr>
        <w:suppressAutoHyphens/>
        <w:spacing w:after="40"/>
        <w:jc w:val="both"/>
        <w:rPr>
          <w:lang w:val="lt-LT"/>
          <w14:textOutline w14:w="0" w14:cap="flat" w14:cmpd="sng" w14:algn="ctr">
            <w14:noFill/>
            <w14:prstDash w14:val="solid"/>
            <w14:bevel/>
          </w14:textOutline>
        </w:rPr>
      </w:pPr>
      <w:r w:rsidRPr="006077A9">
        <w:rPr>
          <w:lang w:val="lt-LT"/>
          <w14:textOutline w14:w="0" w14:cap="flat" w14:cmpd="sng" w14:algn="ctr">
            <w14:noFill/>
            <w14:prstDash w14:val="solid"/>
            <w14:bevel/>
          </w14:textOutline>
        </w:rPr>
        <w:tab/>
      </w:r>
      <w:r w:rsidR="003073B7" w:rsidRPr="006077A9">
        <w:rPr>
          <w:lang w:val="lt-LT"/>
          <w14:textOutline w14:w="0" w14:cap="flat" w14:cmpd="sng" w14:algn="ctr">
            <w14:noFill/>
            <w14:prstDash w14:val="solid"/>
            <w14:bevel/>
          </w14:textOutline>
        </w:rPr>
        <w:t xml:space="preserve">7.8. Vykdant Darbus laikytis šių aplinkosaugos reikalavimų: </w:t>
      </w:r>
    </w:p>
    <w:p w14:paraId="71B41EFC" w14:textId="4913D6C7" w:rsidR="00AC7839" w:rsidRPr="006077A9" w:rsidRDefault="003073B7" w:rsidP="00AC7839">
      <w:pPr>
        <w:suppressAutoHyphens/>
        <w:spacing w:after="40"/>
        <w:ind w:firstLine="720"/>
        <w:jc w:val="both"/>
        <w:rPr>
          <w:color w:val="000000"/>
          <w:lang w:val="lt-LT"/>
        </w:rPr>
      </w:pPr>
      <w:bookmarkStart w:id="0" w:name="_Hlk125713888"/>
      <w:r w:rsidRPr="006077A9">
        <w:rPr>
          <w:lang w:val="lt-LT"/>
          <w14:textOutline w14:w="0" w14:cap="flat" w14:cmpd="sng" w14:algn="ctr">
            <w14:noFill/>
            <w14:prstDash w14:val="solid"/>
            <w14:bevel/>
          </w14:textOutline>
        </w:rPr>
        <w:t xml:space="preserve">7.8.1. </w:t>
      </w:r>
      <w:bookmarkEnd w:id="0"/>
      <w:r w:rsidR="00294B39" w:rsidRPr="006077A9">
        <w:rPr>
          <w:lang w:val="lt-LT"/>
        </w:rPr>
        <w:t>Vykdant melioracijos</w:t>
      </w:r>
      <w:r w:rsidR="0059274B">
        <w:rPr>
          <w:lang w:val="lt-LT"/>
        </w:rPr>
        <w:t xml:space="preserve"> griovio ir jo</w:t>
      </w:r>
      <w:r w:rsidR="00294B39" w:rsidRPr="006077A9">
        <w:rPr>
          <w:lang w:val="lt-LT"/>
        </w:rPr>
        <w:t xml:space="preserve"> statinių statybos darbus privaloma užtikrinti, kad nebūtų teršiama aplinka, nebūtų sukeltas pavojus žmonių sveikatai ir būtų laikomasi Lietuvos Respublikos aplinkos ministro 2011 m. birželio 28 d. įsakymo Nr. D1-508 „Dėl Aplinkos apsaugos kriterijų taikymo vykdant žaliuosius pirkimus tvarkos aprašo patvirtinimo“ 4.4.4.3 punkte nustatytų </w:t>
      </w:r>
      <w:r w:rsidR="00294B39" w:rsidRPr="006077A9">
        <w:rPr>
          <w:lang w:val="lt-LT"/>
        </w:rPr>
        <w:lastRenderedPageBreak/>
        <w:t xml:space="preserve">aplinkos apsaugos kriterijų t. y. Rangovas įsipareigoja vykdyti darbus naudodamas transporto priemones, kurių išmetamų teršalų kiekis atitinka ne žemesnį nei „Euro </w:t>
      </w:r>
      <w:r w:rsidR="001A0A28" w:rsidRPr="006077A9">
        <w:rPr>
          <w:lang w:val="lt-LT"/>
        </w:rPr>
        <w:t>5</w:t>
      </w:r>
      <w:r w:rsidR="00294B39" w:rsidRPr="006077A9">
        <w:rPr>
          <w:lang w:val="lt-LT"/>
        </w:rPr>
        <w:t>“ standartą. Užsakovui pareikalavus, Rangovas privalo pateikti dokumentus, įrodančius atitiktį šiam reikalavimui. </w:t>
      </w:r>
    </w:p>
    <w:p w14:paraId="20B81B47" w14:textId="1B830B9C" w:rsidR="003073B7" w:rsidRDefault="007008DA" w:rsidP="003073B7">
      <w:pPr>
        <w:suppressAutoHyphens/>
        <w:spacing w:after="40"/>
        <w:ind w:firstLine="720"/>
        <w:jc w:val="both"/>
        <w:rPr>
          <w:lang w:val="lt-LT"/>
        </w:rPr>
      </w:pPr>
      <w:r w:rsidRPr="006077A9">
        <w:rPr>
          <w:lang w:val="lt-LT" w:eastAsia="lt-LT"/>
        </w:rPr>
        <w:t xml:space="preserve">7.9. </w:t>
      </w:r>
      <w:r w:rsidR="0099611B" w:rsidRPr="006077A9">
        <w:rPr>
          <w:lang w:val="lt-LT"/>
        </w:rPr>
        <w:t>Rangovas vykdant sutartį turi užtikrinti Statybos įstatymo 42 str. nuostatų įgyvendinimą (civilinės atsakomybės draudimas turi būti pateiktas per 10 d. nuo sutarties pasirašymo dienos).</w:t>
      </w:r>
    </w:p>
    <w:p w14:paraId="7E7A8E38" w14:textId="77777777" w:rsidR="0059274B" w:rsidRPr="006077A9" w:rsidRDefault="0059274B" w:rsidP="003073B7">
      <w:pPr>
        <w:suppressAutoHyphens/>
        <w:spacing w:after="40"/>
        <w:ind w:firstLine="720"/>
        <w:jc w:val="both"/>
        <w:rPr>
          <w:b/>
          <w:bCs/>
          <w:caps/>
          <w:spacing w:val="4"/>
          <w:lang w:val="lt-LT"/>
          <w14:textOutline w14:w="0" w14:cap="flat" w14:cmpd="sng" w14:algn="ctr">
            <w14:noFill/>
            <w14:prstDash w14:val="solid"/>
            <w14:bevel/>
          </w14:textOutline>
        </w:rPr>
      </w:pPr>
    </w:p>
    <w:p w14:paraId="2580B81E" w14:textId="77777777" w:rsidR="003D6E45" w:rsidRPr="006077A9" w:rsidRDefault="003D6E45" w:rsidP="003D6E45">
      <w:pPr>
        <w:ind w:firstLine="720"/>
        <w:outlineLvl w:val="1"/>
        <w:rPr>
          <w:b/>
          <w:bCs/>
          <w:caps/>
          <w:spacing w:val="4"/>
          <w:lang w:val="lt-LT"/>
          <w14:textOutline w14:w="0" w14:cap="flat" w14:cmpd="sng" w14:algn="ctr">
            <w14:noFill/>
            <w14:prstDash w14:val="solid"/>
            <w14:bevel/>
          </w14:textOutline>
        </w:rPr>
      </w:pPr>
      <w:r w:rsidRPr="006077A9">
        <w:rPr>
          <w:b/>
          <w:bCs/>
          <w:caps/>
          <w:spacing w:val="4"/>
          <w:lang w:val="lt-LT"/>
          <w14:textOutline w14:w="0" w14:cap="flat" w14:cmpd="sng" w14:algn="ctr">
            <w14:noFill/>
            <w14:prstDash w14:val="solid"/>
            <w14:bevel/>
          </w14:textOutline>
        </w:rPr>
        <w:t>8. SUBTIEKIMAS</w:t>
      </w:r>
    </w:p>
    <w:p w14:paraId="562415D6" w14:textId="77777777" w:rsidR="003D6E45" w:rsidRPr="006077A9" w:rsidRDefault="003D6E45" w:rsidP="003D6E45">
      <w:pPr>
        <w:suppressAutoHyphens/>
        <w:spacing w:after="40"/>
        <w:jc w:val="both"/>
        <w:rPr>
          <w:color w:val="000000"/>
          <w:lang w:val="lt-LT"/>
          <w14:textOutline w14:w="0" w14:cap="flat" w14:cmpd="sng" w14:algn="ctr">
            <w14:noFill/>
            <w14:prstDash w14:val="solid"/>
            <w14:bevel/>
          </w14:textOutline>
        </w:rPr>
      </w:pPr>
    </w:p>
    <w:p w14:paraId="4166A2C3" w14:textId="77777777" w:rsidR="003D6E45" w:rsidRPr="006077A9" w:rsidRDefault="003D6E45" w:rsidP="003D6E45">
      <w:pPr>
        <w:suppressAutoHyphens/>
        <w:spacing w:after="40"/>
        <w:jc w:val="both"/>
        <w:rPr>
          <w:color w:val="000000"/>
          <w:lang w:val="lt-LT"/>
          <w14:textOutline w14:w="0" w14:cap="flat" w14:cmpd="sng" w14:algn="ctr">
            <w14:noFill/>
            <w14:prstDash w14:val="solid"/>
            <w14:bevel/>
          </w14:textOutline>
        </w:rPr>
      </w:pPr>
      <w:r w:rsidRPr="006077A9">
        <w:rPr>
          <w:color w:val="000000"/>
          <w:lang w:val="lt-LT"/>
          <w14:textOutline w14:w="0" w14:cap="flat" w14:cmpd="sng" w14:algn="ctr">
            <w14:noFill/>
            <w14:prstDash w14:val="solid"/>
            <w14:bevel/>
          </w14:textOutline>
        </w:rPr>
        <w:tab/>
        <w:t xml:space="preserve">8.1. Sudarius Sutartį, tačiau ne vėliau negu Sutartis pradedama vykdyti, Rangovas įsipareigoja Užsakovui pranešti tuo metu žinomų subtiekėjų pavadinimus, kontaktinius duomenis ir jų atstovus. Užsakovas taip pat reikalauja, kad Rangovas informuotų apie minėtos informacijos pasikeitimus visu Sutarties vykdymo metu, taip pat apie naujus subtiekėjus, kuriuos jis ketina pasitelkti vėliau. </w:t>
      </w:r>
    </w:p>
    <w:p w14:paraId="197EDB86" w14:textId="77777777" w:rsidR="003D6E45" w:rsidRPr="006077A9" w:rsidRDefault="003D6E45" w:rsidP="003D6E45">
      <w:pPr>
        <w:suppressAutoHyphens/>
        <w:spacing w:after="40"/>
        <w:jc w:val="both"/>
        <w:rPr>
          <w:color w:val="000000"/>
          <w:lang w:val="lt-LT"/>
          <w14:textOutline w14:w="0" w14:cap="flat" w14:cmpd="sng" w14:algn="ctr">
            <w14:noFill/>
            <w14:prstDash w14:val="solid"/>
            <w14:bevel/>
          </w14:textOutline>
        </w:rPr>
      </w:pPr>
      <w:r w:rsidRPr="006077A9">
        <w:rPr>
          <w:color w:val="000000"/>
          <w:lang w:val="lt-LT"/>
          <w14:textOutline w14:w="0" w14:cap="flat" w14:cmpd="sng" w14:algn="ctr">
            <w14:noFill/>
            <w14:prstDash w14:val="solid"/>
            <w14:bevel/>
          </w14:textOutline>
        </w:rPr>
        <w:tab/>
        <w:t xml:space="preserve">8.2. Rangovas gali keisti Sutarties priede nurodytus subtiekėjus ir/arba specialistus tik prieš tai raštu pranešęs Užsakovui apie tokio keitimo būtinybę ir gavęs jo raštišką sutikimą. </w:t>
      </w:r>
    </w:p>
    <w:p w14:paraId="32B85E80" w14:textId="77777777" w:rsidR="003D6E45" w:rsidRPr="006077A9" w:rsidRDefault="003D6E45" w:rsidP="003D6E45">
      <w:pPr>
        <w:suppressAutoHyphens/>
        <w:spacing w:after="40"/>
        <w:jc w:val="both"/>
        <w:rPr>
          <w:color w:val="000000"/>
          <w:lang w:val="lt-LT"/>
          <w14:textOutline w14:w="0" w14:cap="flat" w14:cmpd="sng" w14:algn="ctr">
            <w14:noFill/>
            <w14:prstDash w14:val="solid"/>
            <w14:bevel/>
          </w14:textOutline>
        </w:rPr>
      </w:pPr>
      <w:r w:rsidRPr="006077A9">
        <w:rPr>
          <w:color w:val="000000"/>
          <w:lang w:val="lt-LT"/>
          <w14:textOutline w14:w="0" w14:cap="flat" w14:cmpd="sng" w14:algn="ctr">
            <w14:noFill/>
            <w14:prstDash w14:val="solid"/>
            <w14:bevel/>
          </w14:textOutline>
        </w:rPr>
        <w:tab/>
        <w:t>8.3. Rangovas Sutarties vykdymo metu gali inicijuoti subtiekėjo ir/arba specialisto, numatyto Sutarties priede, pakeitimą, nurodydamas tokio keitimo motyvus.</w:t>
      </w:r>
    </w:p>
    <w:p w14:paraId="660E1E87" w14:textId="77777777" w:rsidR="003D6E45" w:rsidRPr="006077A9" w:rsidRDefault="003D6E45" w:rsidP="003D6E45">
      <w:pPr>
        <w:suppressAutoHyphens/>
        <w:spacing w:after="40"/>
        <w:jc w:val="both"/>
        <w:rPr>
          <w:color w:val="000000"/>
          <w:lang w:val="lt-LT"/>
          <w14:textOutline w14:w="0" w14:cap="flat" w14:cmpd="sng" w14:algn="ctr">
            <w14:noFill/>
            <w14:prstDash w14:val="solid"/>
            <w14:bevel/>
          </w14:textOutline>
        </w:rPr>
      </w:pPr>
      <w:r w:rsidRPr="006077A9">
        <w:rPr>
          <w:color w:val="000000"/>
          <w:lang w:val="lt-LT"/>
          <w14:textOutline w14:w="0" w14:cap="flat" w14:cmpd="sng" w14:algn="ctr">
            <w14:noFill/>
            <w14:prstDash w14:val="solid"/>
            <w14:bevel/>
          </w14:textOutline>
        </w:rPr>
        <w:tab/>
        <w:t>8.4. Jei subtiekėjui ir/arba specialistui Pirkimo dokumentuose buvo keliami kvalifikaciniai reikalavimai arba subtiekėjas ir/arba specialistas buvo pasitelktas pagrindžiant tiekėjo pasiūlymo atitikimą Pirkimo dokumentuose nustatytiems kvalifikaciniams reikalavimams, keičiamas subtiekėjas ir/arba specialistas turi atitikti atitinkamus Pirkimo dokumentuose nustatytus kvalifikacinius reikalavimus ir neturi būti Viešųjų pirkimų įstatyme numatytų subtiekėjo pašalinimo pagrindų. Tokiu atveju, jeigu subtiekėjo padėtis atitinka bent vieną pagal Viešųjų pirkimų įstatymo 46 straipsnį nustatytą pašalinimo pagrindą, Užsakovas reikalauja, kad Rangovas per Užsakovo nustatytą terminą pakeistų minėtą subtiekėją reikalavimus atitinkančiu subtiekėju.</w:t>
      </w:r>
    </w:p>
    <w:p w14:paraId="46B60C91" w14:textId="77777777" w:rsidR="003D6E45" w:rsidRPr="006077A9" w:rsidRDefault="003D6E45" w:rsidP="003D6E45">
      <w:pPr>
        <w:suppressAutoHyphens/>
        <w:spacing w:after="40"/>
        <w:jc w:val="both"/>
        <w:rPr>
          <w:color w:val="000000"/>
          <w:lang w:val="lt-LT"/>
          <w14:textOutline w14:w="0" w14:cap="flat" w14:cmpd="sng" w14:algn="ctr">
            <w14:noFill/>
            <w14:prstDash w14:val="solid"/>
            <w14:bevel/>
          </w14:textOutline>
        </w:rPr>
      </w:pPr>
      <w:r w:rsidRPr="006077A9">
        <w:rPr>
          <w:color w:val="000000"/>
          <w:lang w:val="lt-LT"/>
          <w14:textOutline w14:w="0" w14:cap="flat" w14:cmpd="sng" w14:algn="ctr">
            <w14:noFill/>
            <w14:prstDash w14:val="solid"/>
            <w14:bevel/>
          </w14:textOutline>
        </w:rPr>
        <w:tab/>
        <w:t>8.5. Užsakovui sutikus su subtiekėjo ir/arba specialisto pakeitimu, Užsakovas kartu su Rangovu raštu sudaro susitarimą dėl subtiekėjo ir/arba specialisto pakeitimo, kurį pasirašo Šalys. Šis susitarimas yra neatskiriama Sutarties dalis.</w:t>
      </w:r>
    </w:p>
    <w:p w14:paraId="510CE340" w14:textId="77777777" w:rsidR="003D6E45" w:rsidRPr="006077A9" w:rsidRDefault="003D6E45" w:rsidP="003D6E45">
      <w:pPr>
        <w:suppressAutoHyphens/>
        <w:spacing w:after="40"/>
        <w:jc w:val="both"/>
        <w:rPr>
          <w:color w:val="000000"/>
          <w:lang w:val="lt-LT"/>
          <w14:textOutline w14:w="0" w14:cap="flat" w14:cmpd="sng" w14:algn="ctr">
            <w14:noFill/>
            <w14:prstDash w14:val="solid"/>
            <w14:bevel/>
          </w14:textOutline>
        </w:rPr>
      </w:pPr>
    </w:p>
    <w:p w14:paraId="76770083" w14:textId="77777777" w:rsidR="003D6E45" w:rsidRPr="006077A9" w:rsidRDefault="003D6E45" w:rsidP="003D6E45">
      <w:pPr>
        <w:outlineLvl w:val="1"/>
        <w:rPr>
          <w:b/>
          <w:bCs/>
          <w:caps/>
          <w:spacing w:val="4"/>
          <w:lang w:val="lt-LT"/>
          <w14:textOutline w14:w="0" w14:cap="flat" w14:cmpd="sng" w14:algn="ctr">
            <w14:noFill/>
            <w14:prstDash w14:val="solid"/>
            <w14:bevel/>
          </w14:textOutline>
        </w:rPr>
      </w:pPr>
      <w:r w:rsidRPr="006077A9">
        <w:rPr>
          <w:b/>
          <w:bCs/>
          <w:caps/>
          <w:spacing w:val="4"/>
          <w:lang w:val="lt-LT"/>
          <w14:textOutline w14:w="0" w14:cap="flat" w14:cmpd="sng" w14:algn="ctr">
            <w14:noFill/>
            <w14:prstDash w14:val="solid"/>
            <w14:bevel/>
          </w14:textOutline>
        </w:rPr>
        <w:tab/>
        <w:t>9. ŠALIŲ ATSAKOMYBĖ</w:t>
      </w:r>
    </w:p>
    <w:p w14:paraId="4E5BA1DE" w14:textId="77777777" w:rsidR="003D6E45" w:rsidRPr="006077A9" w:rsidRDefault="003D6E45" w:rsidP="003D6E45">
      <w:pPr>
        <w:suppressAutoHyphens/>
        <w:spacing w:after="40"/>
        <w:jc w:val="both"/>
        <w:rPr>
          <w:lang w:val="lt-LT"/>
          <w14:textOutline w14:w="0" w14:cap="flat" w14:cmpd="sng" w14:algn="ctr">
            <w14:noFill/>
            <w14:prstDash w14:val="solid"/>
            <w14:bevel/>
          </w14:textOutline>
        </w:rPr>
      </w:pPr>
    </w:p>
    <w:p w14:paraId="2C5D9A4A" w14:textId="77777777" w:rsidR="003D6E45" w:rsidRPr="006077A9" w:rsidRDefault="003D6E45" w:rsidP="003D6E45">
      <w:pPr>
        <w:suppressAutoHyphens/>
        <w:spacing w:after="40"/>
        <w:jc w:val="both"/>
        <w:rPr>
          <w:lang w:val="lt-LT"/>
          <w14:textOutline w14:w="0" w14:cap="flat" w14:cmpd="sng" w14:algn="ctr">
            <w14:noFill/>
            <w14:prstDash w14:val="solid"/>
            <w14:bevel/>
          </w14:textOutline>
        </w:rPr>
      </w:pPr>
      <w:r w:rsidRPr="006077A9">
        <w:rPr>
          <w:lang w:val="lt-LT"/>
          <w14:textOutline w14:w="0" w14:cap="flat" w14:cmpd="sng" w14:algn="ctr">
            <w14:noFill/>
            <w14:prstDash w14:val="solid"/>
            <w14:bevel/>
          </w14:textOutline>
        </w:rPr>
        <w:tab/>
        <w:t>9.1. Užsakovas, uždelsęs sumokėti Sutarties 4.1 punkte numatyta tvarka, įsipareigoja Rangovui pareikalavus mokėti Rangovui 0,02 % nuo neapmokėtos sąskaitos dydžio delspinigius, už kiekvieną uždelstą dieną.</w:t>
      </w:r>
    </w:p>
    <w:p w14:paraId="2056E0F8" w14:textId="7F23D92C" w:rsidR="0051084B" w:rsidRPr="006077A9" w:rsidRDefault="003D6E45" w:rsidP="003D6E45">
      <w:pPr>
        <w:suppressAutoHyphens/>
        <w:spacing w:after="40"/>
        <w:jc w:val="both"/>
        <w:rPr>
          <w:lang w:val="lt-LT"/>
          <w14:textOutline w14:w="0" w14:cap="flat" w14:cmpd="sng" w14:algn="ctr">
            <w14:noFill/>
            <w14:prstDash w14:val="solid"/>
            <w14:bevel/>
          </w14:textOutline>
        </w:rPr>
      </w:pPr>
      <w:r w:rsidRPr="006077A9">
        <w:rPr>
          <w:lang w:val="lt-LT"/>
          <w14:textOutline w14:w="0" w14:cap="flat" w14:cmpd="sng" w14:algn="ctr">
            <w14:noFill/>
            <w14:prstDash w14:val="solid"/>
            <w14:bevel/>
          </w14:textOutline>
        </w:rPr>
        <w:tab/>
        <w:t xml:space="preserve">9.2. </w:t>
      </w:r>
      <w:r w:rsidR="0051084B" w:rsidRPr="006077A9">
        <w:rPr>
          <w:lang w:val="lt-LT"/>
          <w14:textOutline w14:w="0" w14:cap="flat" w14:cmpd="sng" w14:algn="ctr">
            <w14:noFill/>
            <w14:prstDash w14:val="solid"/>
            <w14:bevel/>
          </w14:textOutline>
        </w:rPr>
        <w:t>Rangovas, uždelsęs atlikti darbus</w:t>
      </w:r>
      <w:r w:rsidR="00910D87" w:rsidRPr="006077A9">
        <w:rPr>
          <w:lang w:val="lt-LT"/>
          <w14:textOutline w14:w="0" w14:cap="flat" w14:cmpd="sng" w14:algn="ctr">
            <w14:noFill/>
            <w14:prstDash w14:val="solid"/>
            <w14:bevel/>
          </w14:textOutline>
        </w:rPr>
        <w:t xml:space="preserve"> </w:t>
      </w:r>
      <w:r w:rsidR="0051084B" w:rsidRPr="006077A9">
        <w:rPr>
          <w:lang w:val="lt-LT"/>
          <w14:textOutline w14:w="0" w14:cap="flat" w14:cmpd="sng" w14:algn="ctr">
            <w14:noFill/>
            <w14:prstDash w14:val="solid"/>
            <w14:bevel/>
          </w14:textOutline>
        </w:rPr>
        <w:t>Sutartyje nustatytais terminais, moka Užsakovui 0,02 % delspinigius nuo neatliktų darbų vertės už kiekvieną uždelstą dieną.</w:t>
      </w:r>
      <w:r w:rsidRPr="006077A9">
        <w:rPr>
          <w:lang w:val="lt-LT"/>
          <w14:textOutline w14:w="0" w14:cap="flat" w14:cmpd="sng" w14:algn="ctr">
            <w14:noFill/>
            <w14:prstDash w14:val="solid"/>
            <w14:bevel/>
          </w14:textOutline>
        </w:rPr>
        <w:tab/>
      </w:r>
    </w:p>
    <w:p w14:paraId="55FB4CC4" w14:textId="5BE4A598" w:rsidR="003D6E45" w:rsidRPr="006077A9" w:rsidRDefault="003D6E45" w:rsidP="0051084B">
      <w:pPr>
        <w:suppressAutoHyphens/>
        <w:spacing w:after="40"/>
        <w:ind w:firstLine="709"/>
        <w:jc w:val="both"/>
        <w:rPr>
          <w:lang w:val="lt-LT"/>
          <w14:textOutline w14:w="0" w14:cap="flat" w14:cmpd="sng" w14:algn="ctr">
            <w14:noFill/>
            <w14:prstDash w14:val="solid"/>
            <w14:bevel/>
          </w14:textOutline>
        </w:rPr>
      </w:pPr>
      <w:r w:rsidRPr="006077A9">
        <w:rPr>
          <w:lang w:val="lt-LT"/>
          <w14:textOutline w14:w="0" w14:cap="flat" w14:cmpd="sng" w14:algn="ctr">
            <w14:noFill/>
            <w14:prstDash w14:val="solid"/>
            <w14:bevel/>
          </w14:textOutline>
        </w:rPr>
        <w:t xml:space="preserve">9.3. </w:t>
      </w:r>
      <w:r w:rsidR="00467F83" w:rsidRPr="006077A9">
        <w:rPr>
          <w:lang w:val="lt-LT"/>
        </w:rPr>
        <w:t>Rangovas, pažeidęs sutarties 7.8.</w:t>
      </w:r>
      <w:r w:rsidR="00294B39" w:rsidRPr="006077A9">
        <w:rPr>
          <w:lang w:val="lt-LT"/>
        </w:rPr>
        <w:t>1.</w:t>
      </w:r>
      <w:r w:rsidR="00467F83" w:rsidRPr="006077A9">
        <w:rPr>
          <w:lang w:val="lt-LT"/>
        </w:rPr>
        <w:t xml:space="preserve"> </w:t>
      </w:r>
      <w:r w:rsidR="00294B39" w:rsidRPr="006077A9">
        <w:rPr>
          <w:lang w:val="lt-LT"/>
        </w:rPr>
        <w:t>papunktį</w:t>
      </w:r>
      <w:r w:rsidR="00467F83" w:rsidRPr="006077A9">
        <w:rPr>
          <w:lang w:val="lt-LT"/>
        </w:rPr>
        <w:t xml:space="preserve">  įsipareigoja sumokėti </w:t>
      </w:r>
      <w:r w:rsidR="0026685E" w:rsidRPr="006077A9">
        <w:rPr>
          <w:lang w:val="lt-LT"/>
        </w:rPr>
        <w:t>Užsakovui</w:t>
      </w:r>
      <w:r w:rsidR="00467F83" w:rsidRPr="006077A9">
        <w:rPr>
          <w:lang w:val="lt-LT"/>
        </w:rPr>
        <w:t xml:space="preserve"> 500 Eur baudą</w:t>
      </w:r>
      <w:r w:rsidRPr="006077A9">
        <w:rPr>
          <w:lang w:val="lt-LT"/>
          <w14:textOutline w14:w="0" w14:cap="flat" w14:cmpd="sng" w14:algn="ctr">
            <w14:noFill/>
            <w14:prstDash w14:val="solid"/>
            <w14:bevel/>
          </w14:textOutline>
        </w:rPr>
        <w:t>.</w:t>
      </w:r>
    </w:p>
    <w:p w14:paraId="24BCE9CD" w14:textId="4FDFDC76" w:rsidR="003D6E45" w:rsidRPr="006077A9" w:rsidRDefault="003D6E45" w:rsidP="003D6E45">
      <w:pPr>
        <w:suppressAutoHyphens/>
        <w:spacing w:after="40"/>
        <w:jc w:val="both"/>
        <w:rPr>
          <w:lang w:val="lt-LT"/>
          <w14:textOutline w14:w="0" w14:cap="flat" w14:cmpd="sng" w14:algn="ctr">
            <w14:noFill/>
            <w14:prstDash w14:val="solid"/>
            <w14:bevel/>
          </w14:textOutline>
        </w:rPr>
      </w:pPr>
      <w:r w:rsidRPr="006077A9">
        <w:rPr>
          <w:lang w:val="lt-LT"/>
          <w14:textOutline w14:w="0" w14:cap="flat" w14:cmpd="sng" w14:algn="ctr">
            <w14:noFill/>
            <w14:prstDash w14:val="solid"/>
            <w14:bevel/>
          </w14:textOutline>
        </w:rPr>
        <w:tab/>
        <w:t>9.4. Užsakovui nutraukus Sutartį dėl esminio Sutarties pažeidimo, Rangovas įsipareigoja sumokėti Užsakovui​​ 10​​ % dydžio netesybas (baudą) nuo bendros Sutarties kainos be PVM nurodytos Sutarties priede</w:t>
      </w:r>
      <w:r w:rsidR="0059274B">
        <w:rPr>
          <w:lang w:val="lt-LT"/>
          <w14:textOutline w14:w="0" w14:cap="flat" w14:cmpd="sng" w14:algn="ctr">
            <w14:noFill/>
            <w14:prstDash w14:val="solid"/>
            <w14:bevel/>
          </w14:textOutline>
        </w:rPr>
        <w:t xml:space="preserve"> „Pasiūlymas“</w:t>
      </w:r>
      <w:r w:rsidRPr="006077A9">
        <w:rPr>
          <w:lang w:val="lt-LT"/>
          <w14:textOutline w14:w="0" w14:cap="flat" w14:cmpd="sng" w14:algn="ctr">
            <w14:noFill/>
            <w14:prstDash w14:val="solid"/>
            <w14:bevel/>
          </w14:textOutline>
        </w:rPr>
        <w:t>.</w:t>
      </w:r>
    </w:p>
    <w:p w14:paraId="13C6853A" w14:textId="77777777" w:rsidR="003D6E45" w:rsidRPr="006077A9" w:rsidRDefault="003D6E45" w:rsidP="003D6E45">
      <w:pPr>
        <w:suppressAutoHyphens/>
        <w:spacing w:after="40"/>
        <w:jc w:val="both"/>
        <w:rPr>
          <w:lang w:val="lt-LT"/>
          <w14:textOutline w14:w="0" w14:cap="flat" w14:cmpd="sng" w14:algn="ctr">
            <w14:noFill/>
            <w14:prstDash w14:val="solid"/>
            <w14:bevel/>
          </w14:textOutline>
        </w:rPr>
      </w:pPr>
      <w:r w:rsidRPr="006077A9">
        <w:rPr>
          <w:lang w:val="lt-LT"/>
          <w14:textOutline w14:w="0" w14:cap="flat" w14:cmpd="sng" w14:algn="ctr">
            <w14:noFill/>
            <w14:prstDash w14:val="solid"/>
            <w14:bevel/>
          </w14:textOutline>
        </w:rPr>
        <w:tab/>
      </w:r>
      <w:r w:rsidRPr="006077A9">
        <w:rPr>
          <w:lang w:val="lt-LT"/>
          <w14:textOutline w14:w="0" w14:cap="flat" w14:cmpd="sng" w14:algn="ctr">
            <w14:noFill/>
            <w14:prstDash w14:val="solid"/>
            <w14:bevel/>
          </w14:textOutline>
        </w:rPr>
        <w:tab/>
      </w:r>
    </w:p>
    <w:p w14:paraId="41F1C522" w14:textId="77777777" w:rsidR="003D6E45" w:rsidRPr="006077A9" w:rsidRDefault="003D6E45" w:rsidP="003D6E45">
      <w:pPr>
        <w:outlineLvl w:val="1"/>
        <w:rPr>
          <w:b/>
          <w:bCs/>
          <w:caps/>
          <w:spacing w:val="4"/>
          <w:lang w:val="lt-LT"/>
          <w14:textOutline w14:w="0" w14:cap="flat" w14:cmpd="sng" w14:algn="ctr">
            <w14:noFill/>
            <w14:prstDash w14:val="solid"/>
            <w14:bevel/>
          </w14:textOutline>
        </w:rPr>
      </w:pPr>
      <w:r w:rsidRPr="006077A9">
        <w:rPr>
          <w:b/>
          <w:bCs/>
          <w:caps/>
          <w:spacing w:val="4"/>
          <w:lang w:val="lt-LT"/>
          <w14:textOutline w14:w="0" w14:cap="flat" w14:cmpd="sng" w14:algn="ctr">
            <w14:noFill/>
            <w14:prstDash w14:val="solid"/>
            <w14:bevel/>
          </w14:textOutline>
        </w:rPr>
        <w:tab/>
        <w:t>10. SUTARTIES GALIOJIMAS, SUSTABDYMAS IR NUTRAUKIMAS</w:t>
      </w:r>
    </w:p>
    <w:p w14:paraId="732472A1" w14:textId="77777777" w:rsidR="003D6E45" w:rsidRPr="006077A9" w:rsidRDefault="003D6E45" w:rsidP="003D6E45">
      <w:pPr>
        <w:suppressAutoHyphens/>
        <w:spacing w:after="40"/>
        <w:jc w:val="both"/>
        <w:rPr>
          <w:lang w:val="lt-LT"/>
          <w14:textOutline w14:w="0" w14:cap="flat" w14:cmpd="sng" w14:algn="ctr">
            <w14:noFill/>
            <w14:prstDash w14:val="solid"/>
            <w14:bevel/>
          </w14:textOutline>
        </w:rPr>
      </w:pPr>
      <w:r w:rsidRPr="006077A9">
        <w:rPr>
          <w:lang w:val="lt-LT"/>
          <w14:textOutline w14:w="0" w14:cap="flat" w14:cmpd="sng" w14:algn="ctr">
            <w14:noFill/>
            <w14:prstDash w14:val="solid"/>
            <w14:bevel/>
          </w14:textOutline>
        </w:rPr>
        <w:tab/>
      </w:r>
    </w:p>
    <w:p w14:paraId="29D287AF" w14:textId="13E63705" w:rsidR="00176492" w:rsidRPr="006077A9" w:rsidRDefault="003D6E45" w:rsidP="00176492">
      <w:pPr>
        <w:pStyle w:val="Body2"/>
        <w:spacing w:after="0"/>
        <w:rPr>
          <w:rFonts w:cs="Times New Roman"/>
          <w:color w:val="auto"/>
          <w:sz w:val="24"/>
          <w:szCs w:val="24"/>
          <w:lang w:val="lt-LT"/>
        </w:rPr>
      </w:pPr>
      <w:r w:rsidRPr="006077A9">
        <w:rPr>
          <w:rFonts w:cs="Times New Roman"/>
          <w:sz w:val="24"/>
          <w:szCs w:val="24"/>
          <w:lang w:val="lt-LT"/>
        </w:rPr>
        <w:tab/>
        <w:t xml:space="preserve">10.1. </w:t>
      </w:r>
      <w:r w:rsidR="00176492" w:rsidRPr="006077A9">
        <w:rPr>
          <w:rFonts w:cs="Times New Roman"/>
          <w:color w:val="auto"/>
          <w:sz w:val="24"/>
          <w:szCs w:val="24"/>
          <w:lang w:val="lt-LT"/>
        </w:rPr>
        <w:t>Sutartis įsigalioja, kai Sutartį pasirašo</w:t>
      </w:r>
      <w:r w:rsidR="00176492" w:rsidRPr="006077A9">
        <w:rPr>
          <w:rFonts w:cs="Times New Roman"/>
          <w:color w:val="auto"/>
          <w:sz w:val="24"/>
          <w:szCs w:val="24"/>
          <w:lang w:val="it-IT"/>
        </w:rPr>
        <w:t xml:space="preserve"> abi Sutarties </w:t>
      </w:r>
      <w:r w:rsidR="00176492" w:rsidRPr="006077A9">
        <w:rPr>
          <w:rFonts w:cs="Times New Roman"/>
          <w:color w:val="auto"/>
          <w:sz w:val="24"/>
          <w:szCs w:val="24"/>
          <w:lang w:val="lt-LT"/>
        </w:rPr>
        <w:t>Š</w:t>
      </w:r>
      <w:r w:rsidR="00176492" w:rsidRPr="006077A9">
        <w:rPr>
          <w:rFonts w:cs="Times New Roman"/>
          <w:color w:val="auto"/>
          <w:sz w:val="24"/>
          <w:szCs w:val="24"/>
          <w:lang w:val="es-ES_tradnl"/>
        </w:rPr>
        <w:t xml:space="preserve">alys ir galioja </w:t>
      </w:r>
      <w:r w:rsidR="00176492" w:rsidRPr="006077A9">
        <w:rPr>
          <w:rFonts w:cs="Times New Roman"/>
          <w:color w:val="auto"/>
          <w:sz w:val="24"/>
          <w:szCs w:val="24"/>
          <w:lang w:val="lt-LT"/>
        </w:rPr>
        <w:t>iki visiško Šalių įsipareigojimų įvykdymo</w:t>
      </w:r>
      <w:r w:rsidR="00AC7839" w:rsidRPr="006077A9">
        <w:rPr>
          <w:rFonts w:cs="Times New Roman"/>
          <w:color w:val="auto"/>
          <w:sz w:val="24"/>
          <w:szCs w:val="24"/>
          <w:lang w:val="lt-LT"/>
        </w:rPr>
        <w:t>.</w:t>
      </w:r>
      <w:r w:rsidR="000D190F" w:rsidRPr="000D190F">
        <w:rPr>
          <w:rFonts w:cs="Times New Roman"/>
          <w:color w:val="auto"/>
          <w:sz w:val="24"/>
          <w:szCs w:val="24"/>
          <w:lang w:val="lt-LT" w:eastAsia="lt-LT"/>
          <w14:textOutline w14:w="0" w14:cap="rnd" w14:cmpd="sng" w14:algn="ctr">
            <w14:noFill/>
            <w14:prstDash w14:val="solid"/>
            <w14:bevel/>
          </w14:textOutline>
        </w:rPr>
        <w:t xml:space="preserve"> </w:t>
      </w:r>
      <w:r w:rsidR="000D190F" w:rsidRPr="000D190F">
        <w:rPr>
          <w:rFonts w:cs="Times New Roman"/>
          <w:bCs/>
          <w:color w:val="auto"/>
          <w:sz w:val="24"/>
          <w:szCs w:val="24"/>
          <w:lang w:val="lt-LT"/>
        </w:rPr>
        <w:t>Sutarties pratęsimas nenumatomas.</w:t>
      </w:r>
    </w:p>
    <w:p w14:paraId="56205195" w14:textId="0CAC0517" w:rsidR="003D6E45" w:rsidRPr="006077A9" w:rsidRDefault="003D6E45" w:rsidP="003D6E45">
      <w:pPr>
        <w:suppressAutoHyphens/>
        <w:spacing w:after="40"/>
        <w:jc w:val="both"/>
        <w:rPr>
          <w:lang w:val="lt-LT"/>
          <w14:textOutline w14:w="0" w14:cap="flat" w14:cmpd="sng" w14:algn="ctr">
            <w14:noFill/>
            <w14:prstDash w14:val="solid"/>
            <w14:bevel/>
          </w14:textOutline>
        </w:rPr>
      </w:pPr>
      <w:r w:rsidRPr="006077A9">
        <w:rPr>
          <w:lang w:val="lt-LT"/>
          <w14:textOutline w14:w="0" w14:cap="flat" w14:cmpd="sng" w14:algn="ctr">
            <w14:noFill/>
            <w14:prstDash w14:val="solid"/>
            <w14:bevel/>
          </w14:textOutline>
        </w:rPr>
        <w:tab/>
        <w:t>10.2. Jei bet kuri Sutarties nuostata tampa ar pripažįstama visiškai ar iš dalies negaliojančia, tai neturi įtakos kitų Sutarties nuostatų galiojimui.</w:t>
      </w:r>
    </w:p>
    <w:p w14:paraId="30E6B69E" w14:textId="77777777" w:rsidR="003D6E45" w:rsidRPr="006077A9" w:rsidRDefault="003D6E45" w:rsidP="003D6E4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720"/>
        <w:jc w:val="both"/>
        <w:textAlignment w:val="baseline"/>
        <w:rPr>
          <w:rFonts w:eastAsia="Times New Roman"/>
          <w:color w:val="000000"/>
          <w:bdr w:val="none" w:sz="0" w:space="0" w:color="auto"/>
          <w:lang w:val="pt-PT"/>
        </w:rPr>
      </w:pPr>
      <w:r w:rsidRPr="006077A9">
        <w:rPr>
          <w:rFonts w:eastAsia="Times New Roman"/>
          <w:color w:val="000000"/>
          <w:bdr w:val="none" w:sz="0" w:space="0" w:color="auto" w:frame="1"/>
          <w:lang w:val="pt-PT"/>
        </w:rPr>
        <w:lastRenderedPageBreak/>
        <w:t>10.3. Sutartį galima nutraukti šiais atvejais:</w:t>
      </w:r>
    </w:p>
    <w:p w14:paraId="1DF89E0C" w14:textId="77777777" w:rsidR="003D6E45" w:rsidRPr="006077A9" w:rsidRDefault="003D6E45" w:rsidP="003D6E4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720"/>
        <w:jc w:val="both"/>
        <w:textAlignment w:val="baseline"/>
        <w:rPr>
          <w:rFonts w:eastAsia="Times New Roman"/>
          <w:color w:val="000000"/>
          <w:bdr w:val="none" w:sz="0" w:space="0" w:color="auto"/>
          <w:lang w:val="pt-PT"/>
        </w:rPr>
      </w:pPr>
      <w:r w:rsidRPr="006077A9">
        <w:rPr>
          <w:rFonts w:eastAsia="Times New Roman"/>
          <w:color w:val="000000"/>
          <w:bdr w:val="none" w:sz="0" w:space="0" w:color="auto" w:frame="1"/>
          <w:lang w:val="pt-PT"/>
        </w:rPr>
        <w:t>10.3.1. </w:t>
      </w:r>
      <w:r w:rsidRPr="006077A9">
        <w:rPr>
          <w:rFonts w:eastAsia="Times New Roman"/>
          <w:color w:val="000000"/>
          <w:bdr w:val="none" w:sz="0" w:space="0" w:color="auto"/>
          <w:lang w:val="pt-PT"/>
        </w:rPr>
        <w:t>​​ </w:t>
      </w:r>
      <w:r w:rsidRPr="006077A9">
        <w:rPr>
          <w:rFonts w:eastAsia="Times New Roman"/>
          <w:color w:val="000000"/>
          <w:bdr w:val="none" w:sz="0" w:space="0" w:color="auto" w:frame="1"/>
          <w:lang w:val="pt-PT"/>
        </w:rPr>
        <w:t>abiejų Šalių rašytiniu susitarimu.</w:t>
      </w:r>
      <w:r w:rsidRPr="006077A9">
        <w:rPr>
          <w:rFonts w:eastAsia="Times New Roman"/>
          <w:color w:val="000000"/>
          <w:bdr w:val="none" w:sz="0" w:space="0" w:color="auto"/>
          <w:lang w:val="pt-PT"/>
        </w:rPr>
        <w:t>​​ </w:t>
      </w:r>
    </w:p>
    <w:p w14:paraId="65D3F33F" w14:textId="77777777" w:rsidR="003D6E45" w:rsidRPr="006077A9" w:rsidRDefault="003D6E45" w:rsidP="003D6E4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720"/>
        <w:jc w:val="both"/>
        <w:textAlignment w:val="baseline"/>
        <w:rPr>
          <w:rFonts w:eastAsia="Times New Roman"/>
          <w:color w:val="000000"/>
          <w:bdr w:val="none" w:sz="0" w:space="0" w:color="auto"/>
          <w:lang w:val="pt-PT"/>
        </w:rPr>
      </w:pPr>
      <w:r w:rsidRPr="006077A9">
        <w:rPr>
          <w:rFonts w:eastAsia="Times New Roman"/>
          <w:color w:val="000000"/>
          <w:bdr w:val="none" w:sz="0" w:space="0" w:color="auto" w:frame="1"/>
          <w:lang w:val="pt-PT"/>
        </w:rPr>
        <w:t>10.3.2. </w:t>
      </w:r>
      <w:r w:rsidRPr="006077A9">
        <w:rPr>
          <w:rFonts w:eastAsia="Times New Roman"/>
          <w:color w:val="000000"/>
          <w:bdr w:val="none" w:sz="0" w:space="0" w:color="auto"/>
          <w:lang w:val="pt-PT"/>
        </w:rPr>
        <w:t>​​ </w:t>
      </w:r>
      <w:r w:rsidRPr="006077A9">
        <w:rPr>
          <w:rFonts w:eastAsia="Times New Roman"/>
          <w:color w:val="000000"/>
          <w:bdr w:val="none" w:sz="0" w:space="0" w:color="auto" w:frame="1"/>
          <w:lang w:val="pt-PT"/>
        </w:rPr>
        <w:t>Užsakovo sprendimu prieš 10 kalendorinių dienų raštu įspėjus Rangovą Viešųjų pirkimų įstatymo 90 straipsnio 1 dalyje nurodytais atvejais.</w:t>
      </w:r>
    </w:p>
    <w:p w14:paraId="0F279D45" w14:textId="77777777" w:rsidR="003D6E45" w:rsidRPr="006077A9" w:rsidRDefault="003D6E45" w:rsidP="003D6E4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720"/>
        <w:jc w:val="both"/>
        <w:textAlignment w:val="baseline"/>
        <w:rPr>
          <w:rFonts w:eastAsia="Times New Roman"/>
          <w:color w:val="000000"/>
          <w:bdr w:val="none" w:sz="0" w:space="0" w:color="auto"/>
          <w:lang w:val="pt-PT"/>
        </w:rPr>
      </w:pPr>
      <w:r w:rsidRPr="006077A9">
        <w:rPr>
          <w:rFonts w:eastAsia="Times New Roman"/>
          <w:color w:val="000000"/>
          <w:bdr w:val="none" w:sz="0" w:space="0" w:color="auto" w:frame="1"/>
          <w:lang w:val="pt-PT"/>
        </w:rPr>
        <w:t>10.3.3. vienos Šalies sprendimu prieš 10 kalendorinių dienų raštu įspėjus kitą Šalį, jeigu ji nevykdo ar netinkamai vykdo savo įsipareigojimus ir tai yra esminis sutarties pažeidimas. Nustatydamos esminį sutarties pažeidimą Šalys privalo vadovautis Lietuvos Respublikos civilinio kodekso 6.217 str. nuostatomis. Visais atvejais esminiais Sutarties pažeidimais laikoma:</w:t>
      </w:r>
    </w:p>
    <w:p w14:paraId="7DC90A53" w14:textId="77777777" w:rsidR="003D6E45" w:rsidRPr="006077A9" w:rsidRDefault="003D6E45" w:rsidP="003D6E4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720"/>
        <w:jc w:val="both"/>
        <w:textAlignment w:val="baseline"/>
        <w:rPr>
          <w:rFonts w:eastAsia="Times New Roman"/>
          <w:color w:val="000000"/>
          <w:bdr w:val="none" w:sz="0" w:space="0" w:color="auto"/>
          <w:lang w:val="pt-PT"/>
        </w:rPr>
      </w:pPr>
      <w:r w:rsidRPr="006077A9">
        <w:rPr>
          <w:rFonts w:eastAsia="Times New Roman"/>
          <w:color w:val="000000"/>
          <w:bdr w:val="none" w:sz="0" w:space="0" w:color="auto" w:frame="1"/>
          <w:lang w:val="pt-PT"/>
        </w:rPr>
        <w:t>10.3.3.1. Subteikėjo / specialisto keitimo tvarkos numatytos Sutarties 8.4 punkte pažeidimas;</w:t>
      </w:r>
    </w:p>
    <w:p w14:paraId="249DFD14" w14:textId="77777777" w:rsidR="003D6E45" w:rsidRPr="006077A9" w:rsidRDefault="003D6E45" w:rsidP="003D6E45">
      <w:pPr>
        <w:suppressAutoHyphens/>
        <w:spacing w:after="40"/>
        <w:ind w:firstLine="720"/>
        <w:jc w:val="both"/>
        <w:rPr>
          <w:lang w:val="lt-LT"/>
          <w14:textOutline w14:w="0" w14:cap="flat" w14:cmpd="sng" w14:algn="ctr">
            <w14:noFill/>
            <w14:prstDash w14:val="solid"/>
            <w14:bevel/>
          </w14:textOutline>
        </w:rPr>
      </w:pPr>
      <w:r w:rsidRPr="006077A9">
        <w:rPr>
          <w:lang w:val="lt-LT"/>
          <w14:textOutline w14:w="0" w14:cap="flat" w14:cmpd="sng" w14:algn="ctr">
            <w14:noFill/>
            <w14:prstDash w14:val="solid"/>
            <w14:bevel/>
          </w14:textOutline>
        </w:rPr>
        <w:t xml:space="preserve">10.3.3.2. jeigu pirkimo sutartis buvo pakeista pažeidžiant VPĮ įstatymo 89 straipsnį; </w:t>
      </w:r>
    </w:p>
    <w:p w14:paraId="5C02A388" w14:textId="77777777" w:rsidR="003D6E45" w:rsidRPr="006077A9" w:rsidRDefault="003D6E45" w:rsidP="003D6E45">
      <w:pPr>
        <w:suppressAutoHyphens/>
        <w:spacing w:after="40"/>
        <w:ind w:firstLine="720"/>
        <w:jc w:val="both"/>
        <w:rPr>
          <w:lang w:val="lt-LT"/>
          <w14:textOutline w14:w="0" w14:cap="flat" w14:cmpd="sng" w14:algn="ctr">
            <w14:noFill/>
            <w14:prstDash w14:val="solid"/>
            <w14:bevel/>
          </w14:textOutline>
        </w:rPr>
      </w:pPr>
      <w:r w:rsidRPr="006077A9">
        <w:rPr>
          <w:lang w:val="lt-LT"/>
          <w14:textOutline w14:w="0" w14:cap="flat" w14:cmpd="sng" w14:algn="ctr">
            <w14:noFill/>
            <w14:prstDash w14:val="solid"/>
            <w14:bevel/>
          </w14:textOutline>
        </w:rPr>
        <w:t xml:space="preserve">10.3.3.3. jeigu paaiškėjo, kad tiekėjas, su kuriuo sudaryta pirkimo sutartis, turėjo būti pašalintas iš pirkimo procedūros pagal VPĮ 46 straipsnio 1 dalį; </w:t>
      </w:r>
    </w:p>
    <w:p w14:paraId="6C488C3E" w14:textId="77777777" w:rsidR="003D6E45" w:rsidRPr="006077A9" w:rsidRDefault="003D6E45" w:rsidP="003D6E45">
      <w:pPr>
        <w:suppressAutoHyphens/>
        <w:spacing w:after="40"/>
        <w:ind w:firstLine="720"/>
        <w:jc w:val="both"/>
        <w:rPr>
          <w:lang w:val="lt-LT"/>
          <w14:textOutline w14:w="0" w14:cap="flat" w14:cmpd="sng" w14:algn="ctr">
            <w14:noFill/>
            <w14:prstDash w14:val="solid"/>
            <w14:bevel/>
          </w14:textOutline>
        </w:rPr>
      </w:pPr>
      <w:r w:rsidRPr="006077A9">
        <w:rPr>
          <w:lang w:val="lt-LT"/>
          <w14:textOutline w14:w="0" w14:cap="flat" w14:cmpd="sng" w14:algn="ctr">
            <w14:noFill/>
            <w14:prstDash w14:val="solid"/>
            <w14:bevel/>
          </w14:textOutline>
        </w:rPr>
        <w:t>10.3.3.4. jeigu paaiškėjo, kad su tiekėju neturėjo būti sudaryta pirkimo sutartis ar preliminarioji sutartis dėl to, kad Europos Sąjungos Teisingumo Teismas procese pagal Sutarties dėl Europos Sąjungos veikimo 258 straipsnį pripažino, kad nebuvo įvykdyti įsipareigojimai pagal Europos Sąjungos steigiamąsias sutartis ir Direktyvą 2014/24/ES;</w:t>
      </w:r>
    </w:p>
    <w:p w14:paraId="5F3183A1" w14:textId="0510F788" w:rsidR="00F502C4" w:rsidRPr="006077A9" w:rsidRDefault="00F502C4" w:rsidP="00F502C4">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720"/>
        <w:jc w:val="both"/>
        <w:textAlignment w:val="baseline"/>
        <w:rPr>
          <w:rFonts w:eastAsia="Times New Roman"/>
          <w:color w:val="000000"/>
          <w:bdr w:val="none" w:sz="0" w:space="0" w:color="auto" w:frame="1"/>
          <w:lang w:val="lt-LT"/>
        </w:rPr>
      </w:pPr>
      <w:r w:rsidRPr="006077A9">
        <w:rPr>
          <w:lang w:val="lt-LT"/>
          <w14:textOutline w14:w="0" w14:cap="flat" w14:cmpd="sng" w14:algn="ctr">
            <w14:noFill/>
            <w14:prstDash w14:val="solid"/>
            <w14:bevel/>
          </w14:textOutline>
        </w:rPr>
        <w:t xml:space="preserve">10.3.3.5. </w:t>
      </w:r>
      <w:r w:rsidRPr="006077A9">
        <w:rPr>
          <w:lang w:val="lt-LT"/>
        </w:rPr>
        <w:t>Sutarties 7.9 p. pažeidimas (nepateiktas civilinės atsakomybės draudimas).</w:t>
      </w:r>
    </w:p>
    <w:p w14:paraId="78066AC5" w14:textId="26E1BA48" w:rsidR="0005251A" w:rsidRPr="006077A9" w:rsidRDefault="003D6E45" w:rsidP="003D6E4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textAlignment w:val="baseline"/>
        <w:rPr>
          <w:rFonts w:eastAsia="Times New Roman"/>
          <w:color w:val="000000"/>
          <w:bdr w:val="none" w:sz="0" w:space="0" w:color="auto" w:frame="1"/>
          <w:lang w:val="lt-LT"/>
        </w:rPr>
      </w:pPr>
      <w:r w:rsidRPr="006077A9">
        <w:rPr>
          <w:rFonts w:eastAsia="Times New Roman"/>
          <w:color w:val="FF0000"/>
          <w:bdr w:val="none" w:sz="0" w:space="0" w:color="auto"/>
          <w:lang w:val="lt-LT"/>
        </w:rPr>
        <w:tab/>
      </w:r>
      <w:r w:rsidRPr="006077A9">
        <w:rPr>
          <w:rFonts w:eastAsia="Times New Roman"/>
          <w:color w:val="000000"/>
          <w:bdr w:val="none" w:sz="0" w:space="0" w:color="auto" w:frame="1"/>
          <w:lang w:val="lt-LT"/>
        </w:rPr>
        <w:t>10.3.4. Užsakovas, įspėjęs Rangovą prieš 14 kalendorinių dienų, turi teisę nutraukti Sutartį, neatsisakydamas kitų savo teisių gynimo būdų, kai Rangovas yra likviduojamas, sustabdo ūkinę veiklą, jo atžvilgiu vykdomas bankroto procesas arba teisės aktų nustatyta tvarka susidaro analogiška ar panaši situacija, taip pat kai keičiasi Rangovo organizacinė struktūra – juridinis statusas, pobūdis ar valdymo struktūra ir tai gali turėti įtakos tinkamam Sutarties vykdymui. Rangovas įsipareigoja nedelsiant, bet ne vėliau nei per 5 (penkias) darbo dienas raštu informuoti Užsakovą apie jo atžvilgiu pradėtas minėtas procedūras ir/arba jo organizacinės struktūros keitimą.</w:t>
      </w:r>
      <w:r w:rsidR="0005251A" w:rsidRPr="006077A9">
        <w:rPr>
          <w:rFonts w:eastAsia="Times New Roman"/>
          <w:color w:val="000000"/>
          <w:bdr w:val="none" w:sz="0" w:space="0" w:color="auto" w:frame="1"/>
          <w:lang w:val="lt-LT"/>
        </w:rPr>
        <w:t xml:space="preserve"> </w:t>
      </w:r>
      <w:r w:rsidR="0005251A" w:rsidRPr="006077A9">
        <w:rPr>
          <w:lang w:val="lt-LT"/>
        </w:rPr>
        <w:t>Sutarties 7.10 p. pažeidimas (nepateiktas civilinės atsakomybės draudimas).</w:t>
      </w:r>
    </w:p>
    <w:p w14:paraId="23394510" w14:textId="77777777" w:rsidR="003D6E45" w:rsidRPr="006077A9" w:rsidRDefault="003D6E45" w:rsidP="003D6E4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720"/>
        <w:jc w:val="both"/>
        <w:textAlignment w:val="baseline"/>
        <w:rPr>
          <w:rFonts w:eastAsia="Times New Roman"/>
          <w:color w:val="000000"/>
          <w:bdr w:val="none" w:sz="0" w:space="0" w:color="auto"/>
          <w:lang w:val="lt-LT"/>
        </w:rPr>
      </w:pPr>
      <w:r w:rsidRPr="006077A9">
        <w:rPr>
          <w:rFonts w:eastAsia="Times New Roman"/>
          <w:color w:val="000000"/>
          <w:bdr w:val="none" w:sz="0" w:space="0" w:color="auto" w:frame="1"/>
          <w:lang w:val="lt-LT"/>
        </w:rPr>
        <w:t>10.4. Esant nuo Šalių nepriklausančioms aplinkybėms dėl kurių negali būti vykdomi darbai, Užsakovas turi teisę reikalauti sustabdyti darbų vykdymą iki atitinkamų aplinkybių pasibaigimo. Jei darbų vykdymo sustabdymas trunka ilgiau, kaip 90 dienų, Rangovas turi teisę nutraukti Sutartį.</w:t>
      </w:r>
    </w:p>
    <w:p w14:paraId="671B4410" w14:textId="77777777" w:rsidR="003D6E45" w:rsidRPr="006077A9" w:rsidRDefault="003D6E45" w:rsidP="003D6E4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720"/>
        <w:jc w:val="both"/>
        <w:textAlignment w:val="baseline"/>
        <w:rPr>
          <w:rFonts w:eastAsia="Times New Roman"/>
          <w:color w:val="000000"/>
          <w:bdr w:val="none" w:sz="0" w:space="0" w:color="auto"/>
          <w:lang w:val="lt-LT"/>
        </w:rPr>
      </w:pPr>
      <w:r w:rsidRPr="006077A9">
        <w:rPr>
          <w:rFonts w:eastAsia="Times New Roman"/>
          <w:color w:val="000000"/>
          <w:bdr w:val="none" w:sz="0" w:space="0" w:color="auto" w:frame="1"/>
          <w:lang w:val="lt-LT"/>
        </w:rPr>
        <w:t>10.5. 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w:t>
      </w:r>
    </w:p>
    <w:p w14:paraId="1C0EFE12" w14:textId="77777777" w:rsidR="003D6E45" w:rsidRPr="006077A9" w:rsidRDefault="003D6E45" w:rsidP="003D6E45">
      <w:pPr>
        <w:suppressAutoHyphens/>
        <w:spacing w:after="40"/>
        <w:jc w:val="both"/>
        <w:rPr>
          <w:color w:val="000000"/>
          <w:lang w:val="lt-LT"/>
          <w14:textOutline w14:w="0" w14:cap="flat" w14:cmpd="sng" w14:algn="ctr">
            <w14:noFill/>
            <w14:prstDash w14:val="solid"/>
            <w14:bevel/>
          </w14:textOutline>
        </w:rPr>
      </w:pPr>
    </w:p>
    <w:p w14:paraId="0635AD5E" w14:textId="77777777" w:rsidR="003D6E45" w:rsidRPr="006077A9" w:rsidRDefault="003D6E45" w:rsidP="003D6E45">
      <w:pPr>
        <w:outlineLvl w:val="1"/>
        <w:rPr>
          <w:b/>
          <w:bCs/>
          <w:caps/>
          <w:spacing w:val="4"/>
          <w:lang w:val="lt-LT"/>
          <w14:textOutline w14:w="0" w14:cap="flat" w14:cmpd="sng" w14:algn="ctr">
            <w14:noFill/>
            <w14:prstDash w14:val="solid"/>
            <w14:bevel/>
          </w14:textOutline>
        </w:rPr>
      </w:pPr>
      <w:r w:rsidRPr="006077A9">
        <w:rPr>
          <w:b/>
          <w:bCs/>
          <w:caps/>
          <w:spacing w:val="4"/>
          <w:lang w:val="lt-LT"/>
          <w14:textOutline w14:w="0" w14:cap="flat" w14:cmpd="sng" w14:algn="ctr">
            <w14:noFill/>
            <w14:prstDash w14:val="solid"/>
            <w14:bevel/>
          </w14:textOutline>
        </w:rPr>
        <w:tab/>
        <w:t>11. TAIKYTINA TEISĖ</w:t>
      </w:r>
    </w:p>
    <w:p w14:paraId="5448A4CC" w14:textId="77777777" w:rsidR="003D6E45" w:rsidRPr="006077A9" w:rsidRDefault="003D6E45" w:rsidP="003D6E45">
      <w:pPr>
        <w:suppressAutoHyphens/>
        <w:spacing w:after="40"/>
        <w:jc w:val="both"/>
        <w:rPr>
          <w:lang w:val="lt-LT"/>
          <w14:textOutline w14:w="0" w14:cap="flat" w14:cmpd="sng" w14:algn="ctr">
            <w14:noFill/>
            <w14:prstDash w14:val="solid"/>
            <w14:bevel/>
          </w14:textOutline>
        </w:rPr>
      </w:pPr>
      <w:r w:rsidRPr="006077A9">
        <w:rPr>
          <w:lang w:val="lt-LT"/>
          <w14:textOutline w14:w="0" w14:cap="flat" w14:cmpd="sng" w14:algn="ctr">
            <w14:noFill/>
            <w14:prstDash w14:val="solid"/>
            <w14:bevel/>
          </w14:textOutline>
        </w:rPr>
        <w:tab/>
      </w:r>
    </w:p>
    <w:p w14:paraId="01E7020D" w14:textId="77777777" w:rsidR="003D6E45" w:rsidRPr="006077A9" w:rsidRDefault="003D6E45" w:rsidP="003D6E45">
      <w:pPr>
        <w:suppressAutoHyphens/>
        <w:spacing w:after="40"/>
        <w:jc w:val="both"/>
        <w:rPr>
          <w:lang w:val="lt-LT"/>
          <w14:textOutline w14:w="0" w14:cap="flat" w14:cmpd="sng" w14:algn="ctr">
            <w14:noFill/>
            <w14:prstDash w14:val="solid"/>
            <w14:bevel/>
          </w14:textOutline>
        </w:rPr>
      </w:pPr>
      <w:r w:rsidRPr="006077A9">
        <w:rPr>
          <w:lang w:val="lt-LT"/>
          <w14:textOutline w14:w="0" w14:cap="flat" w14:cmpd="sng" w14:algn="ctr">
            <w14:noFill/>
            <w14:prstDash w14:val="solid"/>
            <w14:bevel/>
          </w14:textOutline>
        </w:rPr>
        <w:tab/>
        <w:t>11.1. Šiai Sutarčiai taikoma ir ji aiškinama pagal Lietuvos Respublikos teisę.</w:t>
      </w:r>
    </w:p>
    <w:p w14:paraId="16465B55" w14:textId="77777777" w:rsidR="003D6E45" w:rsidRPr="006077A9" w:rsidRDefault="003D6E45" w:rsidP="003D6E45">
      <w:pPr>
        <w:suppressAutoHyphens/>
        <w:spacing w:after="40"/>
        <w:jc w:val="both"/>
        <w:rPr>
          <w:lang w:val="lt-LT"/>
          <w14:textOutline w14:w="0" w14:cap="flat" w14:cmpd="sng" w14:algn="ctr">
            <w14:noFill/>
            <w14:prstDash w14:val="solid"/>
            <w14:bevel/>
          </w14:textOutline>
        </w:rPr>
      </w:pPr>
    </w:p>
    <w:p w14:paraId="242A7E9C" w14:textId="77777777" w:rsidR="003D6E45" w:rsidRPr="006077A9" w:rsidRDefault="003D6E45" w:rsidP="003D6E45">
      <w:pPr>
        <w:outlineLvl w:val="1"/>
        <w:rPr>
          <w:b/>
          <w:bCs/>
          <w:caps/>
          <w:spacing w:val="4"/>
          <w:lang w:val="lt-LT"/>
          <w14:textOutline w14:w="0" w14:cap="flat" w14:cmpd="sng" w14:algn="ctr">
            <w14:noFill/>
            <w14:prstDash w14:val="solid"/>
            <w14:bevel/>
          </w14:textOutline>
        </w:rPr>
      </w:pPr>
      <w:r w:rsidRPr="006077A9">
        <w:rPr>
          <w:b/>
          <w:bCs/>
          <w:caps/>
          <w:spacing w:val="4"/>
          <w:lang w:val="lt-LT"/>
          <w14:textOutline w14:w="0" w14:cap="flat" w14:cmpd="sng" w14:algn="ctr">
            <w14:noFill/>
            <w14:prstDash w14:val="solid"/>
            <w14:bevel/>
          </w14:textOutline>
        </w:rPr>
        <w:tab/>
        <w:t>12. GINČŲ SPRENDIMO TVARKA</w:t>
      </w:r>
    </w:p>
    <w:p w14:paraId="0D47F008" w14:textId="77777777" w:rsidR="003D6E45" w:rsidRPr="006077A9" w:rsidRDefault="003D6E45" w:rsidP="003D6E45">
      <w:pPr>
        <w:suppressAutoHyphens/>
        <w:spacing w:after="40"/>
        <w:jc w:val="both"/>
        <w:rPr>
          <w:lang w:val="lt-LT"/>
          <w14:textOutline w14:w="0" w14:cap="flat" w14:cmpd="sng" w14:algn="ctr">
            <w14:noFill/>
            <w14:prstDash w14:val="solid"/>
            <w14:bevel/>
          </w14:textOutline>
        </w:rPr>
      </w:pPr>
      <w:r w:rsidRPr="006077A9">
        <w:rPr>
          <w:lang w:val="lt-LT"/>
          <w14:textOutline w14:w="0" w14:cap="flat" w14:cmpd="sng" w14:algn="ctr">
            <w14:noFill/>
            <w14:prstDash w14:val="solid"/>
            <w14:bevel/>
          </w14:textOutline>
        </w:rPr>
        <w:tab/>
      </w:r>
    </w:p>
    <w:p w14:paraId="1BD00FB7" w14:textId="77777777" w:rsidR="003D6E45" w:rsidRPr="006077A9" w:rsidRDefault="003D6E45" w:rsidP="003D6E45">
      <w:pPr>
        <w:suppressAutoHyphens/>
        <w:spacing w:after="40"/>
        <w:jc w:val="both"/>
        <w:rPr>
          <w:lang w:val="lt-LT"/>
          <w14:textOutline w14:w="0" w14:cap="flat" w14:cmpd="sng" w14:algn="ctr">
            <w14:noFill/>
            <w14:prstDash w14:val="solid"/>
            <w14:bevel/>
          </w14:textOutline>
        </w:rPr>
      </w:pPr>
      <w:r w:rsidRPr="006077A9">
        <w:rPr>
          <w:lang w:val="lt-LT"/>
          <w14:textOutline w14:w="0" w14:cap="flat" w14:cmpd="sng" w14:algn="ctr">
            <w14:noFill/>
            <w14:prstDash w14:val="solid"/>
            <w14:bevel/>
          </w14:textOutline>
        </w:rPr>
        <w:tab/>
        <w:t xml:space="preserve">12.1. Šalių tarpusavio prieštaravimai ir nesutarimai sprendžiami derybomis. Prieštaravimai ir nesutarimai, kurių nepavyksta išspręsti derybomis per 20 dienų terminą, sprendžiami Lietuvos Respublikos teisės aktų nustatyta tvarka Lietuvos Respublikos teismuose. </w:t>
      </w:r>
    </w:p>
    <w:p w14:paraId="17F7AAC9" w14:textId="77777777" w:rsidR="003D6E45" w:rsidRPr="006077A9" w:rsidRDefault="003D6E45" w:rsidP="003D6E45">
      <w:pPr>
        <w:suppressAutoHyphens/>
        <w:spacing w:after="40"/>
        <w:jc w:val="both"/>
        <w:rPr>
          <w:lang w:val="lt-LT"/>
          <w14:textOutline w14:w="0" w14:cap="flat" w14:cmpd="sng" w14:algn="ctr">
            <w14:noFill/>
            <w14:prstDash w14:val="solid"/>
            <w14:bevel/>
          </w14:textOutline>
        </w:rPr>
      </w:pPr>
    </w:p>
    <w:p w14:paraId="135FA98E" w14:textId="77777777" w:rsidR="003D6E45" w:rsidRPr="006077A9" w:rsidRDefault="003D6E45" w:rsidP="003D6E45">
      <w:pPr>
        <w:outlineLvl w:val="1"/>
        <w:rPr>
          <w:b/>
          <w:bCs/>
          <w:caps/>
          <w:spacing w:val="4"/>
          <w:lang w:val="lt-LT"/>
          <w14:textOutline w14:w="0" w14:cap="flat" w14:cmpd="sng" w14:algn="ctr">
            <w14:noFill/>
            <w14:prstDash w14:val="solid"/>
            <w14:bevel/>
          </w14:textOutline>
        </w:rPr>
      </w:pPr>
      <w:r w:rsidRPr="006077A9">
        <w:rPr>
          <w:b/>
          <w:bCs/>
          <w:caps/>
          <w:spacing w:val="4"/>
          <w:lang w:val="lt-LT"/>
          <w14:textOutline w14:w="0" w14:cap="flat" w14:cmpd="sng" w14:algn="ctr">
            <w14:noFill/>
            <w14:prstDash w14:val="solid"/>
            <w14:bevel/>
          </w14:textOutline>
        </w:rPr>
        <w:tab/>
        <w:t>13. KITOS NUOSTATOS</w:t>
      </w:r>
    </w:p>
    <w:p w14:paraId="57F85978" w14:textId="77777777" w:rsidR="003D6E45" w:rsidRPr="006077A9" w:rsidRDefault="003D6E45" w:rsidP="003D6E45">
      <w:pPr>
        <w:suppressAutoHyphens/>
        <w:spacing w:after="40"/>
        <w:jc w:val="both"/>
        <w:rPr>
          <w:lang w:val="lt-LT"/>
          <w14:textOutline w14:w="0" w14:cap="flat" w14:cmpd="sng" w14:algn="ctr">
            <w14:noFill/>
            <w14:prstDash w14:val="solid"/>
            <w14:bevel/>
          </w14:textOutline>
        </w:rPr>
      </w:pPr>
    </w:p>
    <w:p w14:paraId="6D8D22DD" w14:textId="77777777" w:rsidR="003D6E45" w:rsidRPr="006077A9" w:rsidRDefault="003D6E45" w:rsidP="003D6E45">
      <w:pPr>
        <w:suppressAutoHyphens/>
        <w:spacing w:after="40"/>
        <w:jc w:val="both"/>
        <w:rPr>
          <w:color w:val="000000"/>
          <w:lang w:val="lt-LT"/>
          <w14:textOutline w14:w="0" w14:cap="flat" w14:cmpd="sng" w14:algn="ctr">
            <w14:noFill/>
            <w14:prstDash w14:val="solid"/>
            <w14:bevel/>
          </w14:textOutline>
        </w:rPr>
      </w:pPr>
      <w:r w:rsidRPr="006077A9">
        <w:rPr>
          <w:color w:val="000000"/>
          <w:lang w:val="lt-LT"/>
          <w14:textOutline w14:w="0" w14:cap="flat" w14:cmpd="sng" w14:algn="ctr">
            <w14:noFill/>
            <w14:prstDash w14:val="solid"/>
            <w14:bevel/>
          </w14:textOutline>
        </w:rPr>
        <w:tab/>
        <w:t>13.1. Sutarties sąlygos gali būti keičiamos  šioje sutartyje numatytomis sąlygomis ir tvarka ir vadovaujantis Viešųjų pirkimų įstatymo 89 straipsnio nuostatomis.</w:t>
      </w:r>
    </w:p>
    <w:p w14:paraId="5A7F630F" w14:textId="77777777" w:rsidR="003D6E45" w:rsidRPr="006077A9" w:rsidRDefault="003D6E45" w:rsidP="003D6E45">
      <w:pPr>
        <w:suppressAutoHyphens/>
        <w:spacing w:after="40"/>
        <w:jc w:val="both"/>
        <w:rPr>
          <w:color w:val="000000"/>
          <w:lang w:val="lt-LT"/>
          <w14:textOutline w14:w="0" w14:cap="flat" w14:cmpd="sng" w14:algn="ctr">
            <w14:noFill/>
            <w14:prstDash w14:val="solid"/>
            <w14:bevel/>
          </w14:textOutline>
        </w:rPr>
      </w:pPr>
      <w:r w:rsidRPr="006077A9">
        <w:rPr>
          <w:color w:val="000000"/>
          <w:lang w:val="lt-LT"/>
          <w14:textOutline w14:w="0" w14:cap="flat" w14:cmpd="sng" w14:algn="ctr">
            <w14:noFill/>
            <w14:prstDash w14:val="solid"/>
            <w14:bevel/>
          </w14:textOutline>
        </w:rPr>
        <w:lastRenderedPageBreak/>
        <w:tab/>
        <w:t>13.2. Sutarties sąlygų keitimu nebus laikomas Sutarties sąlygų koregavimas joje numatytomis aplinkybėmis, jeigu šios aplinkybės nustatytos aiškiai ir nedviprasmiškai bei buvo pateiktos pirkimo sąlygose.</w:t>
      </w:r>
    </w:p>
    <w:p w14:paraId="64080A24" w14:textId="61E60DD9" w:rsidR="003D6E45" w:rsidRPr="006077A9" w:rsidRDefault="003D6E45" w:rsidP="003D6E45">
      <w:pPr>
        <w:suppressAutoHyphens/>
        <w:spacing w:after="40"/>
        <w:jc w:val="both"/>
        <w:rPr>
          <w:lang w:val="lt-LT"/>
          <w14:textOutline w14:w="0" w14:cap="flat" w14:cmpd="sng" w14:algn="ctr">
            <w14:noFill/>
            <w14:prstDash w14:val="solid"/>
            <w14:bevel/>
          </w14:textOutline>
        </w:rPr>
      </w:pPr>
      <w:r w:rsidRPr="006077A9">
        <w:rPr>
          <w:color w:val="000000"/>
          <w:lang w:val="lt-LT"/>
          <w14:textOutline w14:w="0" w14:cap="flat" w14:cmpd="sng" w14:algn="ctr">
            <w14:noFill/>
            <w14:prstDash w14:val="solid"/>
            <w14:bevel/>
          </w14:textOutline>
        </w:rPr>
        <w:tab/>
        <w:t xml:space="preserve">13.3. Užsakovo paskirtas asmuo, atsakingas už Sutarties vykdymą </w:t>
      </w:r>
      <w:r w:rsidRPr="006077A9">
        <w:rPr>
          <w:lang w:val="lt-LT"/>
          <w14:textOutline w14:w="0" w14:cap="flat" w14:cmpd="sng" w14:algn="ctr">
            <w14:noFill/>
            <w14:prstDash w14:val="solid"/>
            <w14:bevel/>
          </w14:textOutline>
        </w:rPr>
        <w:t xml:space="preserve">yra </w:t>
      </w:r>
      <w:r w:rsidR="00A47320" w:rsidRPr="006077A9">
        <w:rPr>
          <w:lang w:val="lt-LT"/>
          <w14:textOutline w14:w="0" w14:cap="flat" w14:cmpd="sng" w14:algn="ctr">
            <w14:noFill/>
            <w14:prstDash w14:val="solid"/>
            <w14:bevel/>
          </w14:textOutline>
        </w:rPr>
        <w:t>Stanislavas Lebedis</w:t>
      </w:r>
      <w:r w:rsidRPr="006077A9">
        <w:rPr>
          <w:lang w:val="lt-LT"/>
          <w14:textOutline w14:w="0" w14:cap="flat" w14:cmpd="sng" w14:algn="ctr">
            <w14:noFill/>
            <w14:prstDash w14:val="solid"/>
            <w14:bevel/>
          </w14:textOutline>
        </w:rPr>
        <w:t xml:space="preserve">, </w:t>
      </w:r>
      <w:r w:rsidR="00A47320" w:rsidRPr="006077A9">
        <w:rPr>
          <w:lang w:val="lt-LT"/>
          <w14:textOutline w14:w="0" w14:cap="flat" w14:cmpd="sng" w14:algn="ctr">
            <w14:noFill/>
            <w14:prstDash w14:val="solid"/>
            <w14:bevel/>
          </w14:textOutline>
        </w:rPr>
        <w:t>Žemės</w:t>
      </w:r>
      <w:r w:rsidRPr="006077A9">
        <w:rPr>
          <w:lang w:val="lt-LT"/>
          <w14:textOutline w14:w="0" w14:cap="flat" w14:cmpd="sng" w14:algn="ctr">
            <w14:noFill/>
            <w14:prstDash w14:val="solid"/>
            <w14:bevel/>
          </w14:textOutline>
        </w:rPr>
        <w:t xml:space="preserve"> ūkio skyriaus </w:t>
      </w:r>
      <w:r w:rsidR="0020631D" w:rsidRPr="006077A9">
        <w:rPr>
          <w:lang w:val="lt-LT"/>
          <w14:textOutline w14:w="0" w14:cap="flat" w14:cmpd="sng" w14:algn="ctr">
            <w14:noFill/>
            <w14:prstDash w14:val="solid"/>
            <w14:bevel/>
          </w14:textOutline>
        </w:rPr>
        <w:t>vedėjas</w:t>
      </w:r>
      <w:r w:rsidRPr="006077A9">
        <w:rPr>
          <w:lang w:val="lt-LT"/>
          <w14:textOutline w14:w="0" w14:cap="flat" w14:cmpd="sng" w14:algn="ctr">
            <w14:noFill/>
            <w14:prstDash w14:val="solid"/>
            <w14:bevel/>
          </w14:textOutline>
        </w:rPr>
        <w:t xml:space="preserve">. Užsakovo paskirtas asmuo, atsakingas už Sutarties ir pakeitimų paskelbimą pagal Viešųjų pirkimų įstatymo 86 straipsnio 9 dalies nuostatas yra </w:t>
      </w:r>
      <w:r w:rsidR="00294B39" w:rsidRPr="006077A9">
        <w:rPr>
          <w:lang w:val="lt-LT"/>
          <w14:textOutline w14:w="0" w14:cap="flat" w14:cmpd="sng" w14:algn="ctr">
            <w14:noFill/>
            <w14:prstDash w14:val="solid"/>
            <w14:bevel/>
          </w14:textOutline>
        </w:rPr>
        <w:t>Ana Voitkun</w:t>
      </w:r>
      <w:r w:rsidRPr="006077A9">
        <w:rPr>
          <w:lang w:val="lt-LT"/>
          <w14:textOutline w14:w="0" w14:cap="flat" w14:cmpd="sng" w14:algn="ctr">
            <w14:noFill/>
            <w14:prstDash w14:val="solid"/>
            <w14:bevel/>
          </w14:textOutline>
        </w:rPr>
        <w:t>, Viešųjų pirkimų skyriaus vyr</w:t>
      </w:r>
      <w:r w:rsidR="003073B7" w:rsidRPr="006077A9">
        <w:rPr>
          <w:lang w:val="lt-LT"/>
          <w14:textOutline w14:w="0" w14:cap="flat" w14:cmpd="sng" w14:algn="ctr">
            <w14:noFill/>
            <w14:prstDash w14:val="solid"/>
            <w14:bevel/>
          </w14:textOutline>
        </w:rPr>
        <w:t>ia</w:t>
      </w:r>
      <w:r w:rsidRPr="006077A9">
        <w:rPr>
          <w:lang w:val="lt-LT"/>
          <w14:textOutline w14:w="0" w14:cap="flat" w14:cmpd="sng" w14:algn="ctr">
            <w14:noFill/>
            <w14:prstDash w14:val="solid"/>
            <w14:bevel/>
          </w14:textOutline>
        </w:rPr>
        <w:t>usioji specialistė.</w:t>
      </w:r>
    </w:p>
    <w:p w14:paraId="237A0329" w14:textId="77777777" w:rsidR="003D6E45" w:rsidRPr="006077A9" w:rsidRDefault="003D6E45" w:rsidP="003D6E45">
      <w:pPr>
        <w:suppressAutoHyphens/>
        <w:spacing w:after="40"/>
        <w:jc w:val="both"/>
        <w:rPr>
          <w:color w:val="000000"/>
          <w:lang w:val="lt-LT"/>
          <w14:textOutline w14:w="0" w14:cap="flat" w14:cmpd="sng" w14:algn="ctr">
            <w14:noFill/>
            <w14:prstDash w14:val="solid"/>
            <w14:bevel/>
          </w14:textOutline>
        </w:rPr>
      </w:pPr>
      <w:r w:rsidRPr="006077A9">
        <w:rPr>
          <w:color w:val="000000"/>
          <w:lang w:val="lt-LT"/>
          <w14:textOutline w14:w="0" w14:cap="flat" w14:cmpd="sng" w14:algn="ctr">
            <w14:noFill/>
            <w14:prstDash w14:val="solid"/>
            <w14:bevel/>
          </w14:textOutline>
        </w:rPr>
        <w:tab/>
        <w:t>13.4. Jeigu pirkimo vykdymo metu nebuvo tikrinama Rangovo kvalifikacija dėl teisės verstis atitinkama veikla arba buvo tikrinama ne visa apimtimi, Rangovas įsipareigoja Užsakovui, kad Sutartį vykdys tik tokią teisę turintys asmenys.</w:t>
      </w:r>
    </w:p>
    <w:p w14:paraId="1AD80DF2" w14:textId="77777777" w:rsidR="003D6E45" w:rsidRPr="006077A9" w:rsidRDefault="003D6E45" w:rsidP="003D6E45">
      <w:pPr>
        <w:suppressAutoHyphens/>
        <w:spacing w:after="40"/>
        <w:jc w:val="both"/>
        <w:rPr>
          <w:color w:val="000000"/>
          <w:lang w:val="lt-LT"/>
          <w14:textOutline w14:w="0" w14:cap="flat" w14:cmpd="sng" w14:algn="ctr">
            <w14:noFill/>
            <w14:prstDash w14:val="solid"/>
            <w14:bevel/>
          </w14:textOutline>
        </w:rPr>
      </w:pPr>
      <w:r w:rsidRPr="006077A9">
        <w:rPr>
          <w:color w:val="000000"/>
          <w:lang w:val="lt-LT"/>
          <w14:textOutline w14:w="0" w14:cap="flat" w14:cmpd="sng" w14:algn="ctr">
            <w14:noFill/>
            <w14:prstDash w14:val="solid"/>
            <w14:bevel/>
          </w14:textOutline>
        </w:rPr>
        <w:tab/>
        <w:t>13.5. Vykdant Sutartį turi būti laikomasi aplinkos apsaugos, socialinės ir darbo teisės įpareigojimų, nustatytų Europos Sąjungos ir Lietuvos Respublikos teisės aktuose, kolektyvinėse sutartyse ir Viešųjų pirkimų įstatymo 5 priede nurodytose tarptautinėse konvencijose.</w:t>
      </w:r>
    </w:p>
    <w:p w14:paraId="6D9BAC6B" w14:textId="77777777" w:rsidR="003D6E45" w:rsidRPr="006077A9" w:rsidRDefault="003D6E45" w:rsidP="003D6E45">
      <w:pPr>
        <w:suppressAutoHyphens/>
        <w:spacing w:after="40"/>
        <w:jc w:val="both"/>
        <w:rPr>
          <w:color w:val="000000"/>
          <w:lang w:val="lt-LT"/>
          <w14:textOutline w14:w="0" w14:cap="flat" w14:cmpd="sng" w14:algn="ctr">
            <w14:noFill/>
            <w14:prstDash w14:val="solid"/>
            <w14:bevel/>
          </w14:textOutline>
        </w:rPr>
      </w:pPr>
      <w:r w:rsidRPr="006077A9">
        <w:rPr>
          <w:color w:val="000000"/>
          <w:lang w:val="lt-LT"/>
          <w14:textOutline w14:w="0" w14:cap="flat" w14:cmpd="sng" w14:algn="ctr">
            <w14:noFill/>
            <w14:prstDash w14:val="solid"/>
            <w14:bevel/>
          </w14:textOutline>
        </w:rPr>
        <w:tab/>
        <w:t>13.6. Sutartis sudaroma lietuvių kalba.</w:t>
      </w:r>
    </w:p>
    <w:p w14:paraId="083264DC" w14:textId="2A2AEFBE" w:rsidR="003D6E45" w:rsidRPr="006077A9" w:rsidRDefault="003D6E45" w:rsidP="003D6E45">
      <w:pPr>
        <w:suppressAutoHyphens/>
        <w:spacing w:after="40"/>
        <w:jc w:val="both"/>
        <w:rPr>
          <w:color w:val="000000"/>
          <w:lang w:val="lt-LT"/>
          <w14:textOutline w14:w="0" w14:cap="flat" w14:cmpd="sng" w14:algn="ctr">
            <w14:noFill/>
            <w14:prstDash w14:val="solid"/>
            <w14:bevel/>
          </w14:textOutline>
        </w:rPr>
      </w:pPr>
      <w:r w:rsidRPr="006077A9">
        <w:rPr>
          <w:color w:val="000000"/>
          <w:lang w:val="lt-LT"/>
          <w14:textOutline w14:w="0" w14:cap="flat" w14:cmpd="sng" w14:algn="ctr">
            <w14:noFill/>
            <w14:prstDash w14:val="solid"/>
            <w14:bevel/>
          </w14:textOutline>
        </w:rPr>
        <w:tab/>
        <w:t xml:space="preserve">13.7. </w:t>
      </w:r>
      <w:r w:rsidR="006336C0" w:rsidRPr="006077A9">
        <w:rPr>
          <w:color w:val="000000"/>
          <w:lang w:val="lt-LT"/>
          <w14:textOutline w14:w="0" w14:cap="flat" w14:cmpd="sng" w14:algn="ctr">
            <w14:noFill/>
            <w14:prstDash w14:val="solid"/>
            <w14:bevel/>
          </w14:textOutline>
        </w:rPr>
        <w:t>Sudaroma elektroninė sutartis/</w:t>
      </w:r>
      <w:r w:rsidRPr="006077A9">
        <w:rPr>
          <w:color w:val="000000"/>
          <w:lang w:val="lt-LT"/>
          <w14:textOutline w14:w="0" w14:cap="flat" w14:cmpd="sng" w14:algn="ctr">
            <w14:noFill/>
            <w14:prstDash w14:val="solid"/>
            <w14:bevel/>
          </w14:textOutline>
        </w:rPr>
        <w:t>Sutartis surašoma dviem turinčiais vienodą juridinę galią egzemplioriais, kiekvienai Šaliai po vieną.</w:t>
      </w:r>
    </w:p>
    <w:p w14:paraId="1053F343" w14:textId="77777777" w:rsidR="003D6E45" w:rsidRPr="006077A9" w:rsidRDefault="003D6E45" w:rsidP="003D6E45">
      <w:pPr>
        <w:suppressAutoHyphens/>
        <w:spacing w:after="40"/>
        <w:jc w:val="both"/>
        <w:rPr>
          <w:color w:val="000000"/>
          <w:lang w:val="lt-LT"/>
          <w14:textOutline w14:w="0" w14:cap="flat" w14:cmpd="sng" w14:algn="ctr">
            <w14:noFill/>
            <w14:prstDash w14:val="solid"/>
            <w14:bevel/>
          </w14:textOutline>
        </w:rPr>
      </w:pPr>
    </w:p>
    <w:p w14:paraId="0763434D" w14:textId="69D23EFE" w:rsidR="006C02D5" w:rsidRPr="006077A9" w:rsidRDefault="003D6E45" w:rsidP="003D6E45">
      <w:pPr>
        <w:outlineLvl w:val="1"/>
        <w:rPr>
          <w:lang w:val="lt-LT"/>
        </w:rPr>
      </w:pPr>
      <w:r w:rsidRPr="006077A9">
        <w:rPr>
          <w:b/>
          <w:bCs/>
          <w:caps/>
          <w:color w:val="444444"/>
          <w:spacing w:val="4"/>
          <w:lang w:val="lt-LT"/>
          <w14:textOutline w14:w="0" w14:cap="flat" w14:cmpd="sng" w14:algn="ctr">
            <w14:noFill/>
            <w14:prstDash w14:val="solid"/>
            <w14:bevel/>
          </w14:textOutline>
        </w:rPr>
        <w:tab/>
      </w:r>
    </w:p>
    <w:p w14:paraId="1CC2E413" w14:textId="3C0D4F2A" w:rsidR="006C02D5" w:rsidRPr="006077A9" w:rsidRDefault="00CE3958" w:rsidP="000243D6">
      <w:pPr>
        <w:pStyle w:val="Heading"/>
        <w:rPr>
          <w:rFonts w:cs="Times New Roman"/>
          <w:sz w:val="24"/>
          <w:szCs w:val="24"/>
          <w:lang w:val="lt-LT"/>
        </w:rPr>
      </w:pPr>
      <w:r w:rsidRPr="006077A9">
        <w:rPr>
          <w:rFonts w:cs="Times New Roman"/>
          <w:sz w:val="24"/>
          <w:szCs w:val="24"/>
          <w:lang w:val="lt-LT"/>
        </w:rPr>
        <w:tab/>
        <w:t>14. SUTARTIES PRIEDAS</w:t>
      </w:r>
    </w:p>
    <w:p w14:paraId="7BB471E8" w14:textId="7CD3EEDB" w:rsidR="006C02D5" w:rsidRPr="006077A9" w:rsidRDefault="00CE3958">
      <w:pPr>
        <w:pStyle w:val="Body2"/>
        <w:rPr>
          <w:rFonts w:cs="Times New Roman"/>
          <w:sz w:val="24"/>
          <w:szCs w:val="24"/>
          <w:lang w:val="lt-LT"/>
        </w:rPr>
      </w:pPr>
      <w:r w:rsidRPr="006077A9">
        <w:rPr>
          <w:rFonts w:cs="Times New Roman"/>
          <w:sz w:val="24"/>
          <w:szCs w:val="24"/>
          <w:lang w:val="lt-LT"/>
        </w:rPr>
        <w:tab/>
        <w:t xml:space="preserve">14.1. </w:t>
      </w:r>
      <w:r w:rsidR="003073B7" w:rsidRPr="006077A9">
        <w:rPr>
          <w:rFonts w:cs="Times New Roman"/>
          <w:sz w:val="24"/>
          <w:szCs w:val="24"/>
          <w:lang w:val="lt-LT"/>
        </w:rPr>
        <w:t>Rangovo pasiūlymas</w:t>
      </w:r>
      <w:r w:rsidRPr="006077A9">
        <w:rPr>
          <w:rFonts w:cs="Times New Roman"/>
          <w:sz w:val="24"/>
          <w:szCs w:val="24"/>
          <w:lang w:val="lt-LT"/>
        </w:rPr>
        <w:t>.</w:t>
      </w:r>
    </w:p>
    <w:p w14:paraId="31633E9C" w14:textId="2C855C55" w:rsidR="000243D6" w:rsidRPr="006077A9" w:rsidRDefault="00B7408F" w:rsidP="00AC41A8">
      <w:pPr>
        <w:pStyle w:val="Body2"/>
        <w:rPr>
          <w:rFonts w:cs="Times New Roman"/>
          <w:sz w:val="24"/>
          <w:szCs w:val="24"/>
          <w:lang w:val="lt-LT"/>
        </w:rPr>
      </w:pPr>
      <w:r w:rsidRPr="006077A9">
        <w:rPr>
          <w:rFonts w:cs="Times New Roman"/>
          <w:sz w:val="24"/>
          <w:szCs w:val="24"/>
          <w:lang w:val="lt-LT"/>
        </w:rPr>
        <w:t xml:space="preserve">             14.2. </w:t>
      </w:r>
      <w:r w:rsidR="00AC7839" w:rsidRPr="006077A9">
        <w:rPr>
          <w:rFonts w:cs="Times New Roman"/>
          <w:sz w:val="24"/>
          <w:szCs w:val="24"/>
          <w:lang w:val="lt-LT"/>
        </w:rPr>
        <w:t>Darbų kiekiai.</w:t>
      </w:r>
    </w:p>
    <w:p w14:paraId="5482DCA6" w14:textId="77777777" w:rsidR="006C02D5" w:rsidRPr="006077A9" w:rsidRDefault="00CE3958">
      <w:pPr>
        <w:pStyle w:val="Body2"/>
        <w:rPr>
          <w:rFonts w:cs="Times New Roman"/>
          <w:sz w:val="24"/>
          <w:szCs w:val="24"/>
          <w:lang w:val="lt-LT"/>
        </w:rPr>
      </w:pPr>
      <w:r w:rsidRPr="006077A9">
        <w:rPr>
          <w:rFonts w:cs="Times New Roman"/>
          <w:sz w:val="24"/>
          <w:szCs w:val="24"/>
          <w:lang w:val="lt-LT"/>
        </w:rPr>
        <w:tab/>
      </w:r>
    </w:p>
    <w:p w14:paraId="3B57A073" w14:textId="77777777" w:rsidR="006C02D5" w:rsidRPr="006077A9" w:rsidRDefault="00CE3958">
      <w:pPr>
        <w:pStyle w:val="Heading"/>
        <w:rPr>
          <w:rFonts w:cs="Times New Roman"/>
          <w:sz w:val="24"/>
          <w:szCs w:val="24"/>
          <w:lang w:val="lt-LT"/>
        </w:rPr>
      </w:pPr>
      <w:r w:rsidRPr="006077A9">
        <w:rPr>
          <w:rFonts w:cs="Times New Roman"/>
          <w:sz w:val="24"/>
          <w:szCs w:val="24"/>
          <w:lang w:val="lt-LT"/>
        </w:rPr>
        <w:tab/>
        <w:t>15. Šalių juridiniai adresai, rekvizitai ir parašai</w:t>
      </w:r>
    </w:p>
    <w:p w14:paraId="2BB334F2" w14:textId="77777777" w:rsidR="006C02D5" w:rsidRPr="006077A9" w:rsidRDefault="006C02D5">
      <w:pPr>
        <w:pStyle w:val="Body2"/>
        <w:rPr>
          <w:rFonts w:cs="Times New Roman"/>
          <w:b/>
          <w:bCs/>
          <w:sz w:val="24"/>
          <w:szCs w:val="24"/>
          <w:lang w:val="lt-LT"/>
        </w:rPr>
      </w:pPr>
    </w:p>
    <w:p w14:paraId="2ABDC78B" w14:textId="77777777" w:rsidR="00084DC4" w:rsidRPr="006077A9" w:rsidRDefault="00CE3958" w:rsidP="00084DC4">
      <w:pPr>
        <w:pStyle w:val="Heading"/>
        <w:rPr>
          <w:rFonts w:cs="Times New Roman"/>
          <w:sz w:val="24"/>
          <w:szCs w:val="24"/>
          <w:lang w:val="lt-LT"/>
        </w:rPr>
      </w:pPr>
      <w:r w:rsidRPr="006077A9">
        <w:rPr>
          <w:rFonts w:cs="Times New Roman"/>
          <w:sz w:val="24"/>
          <w:szCs w:val="24"/>
          <w:lang w:val="lt-LT"/>
        </w:rPr>
        <w:tab/>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0"/>
        <w:gridCol w:w="4640"/>
      </w:tblGrid>
      <w:tr w:rsidR="003073B7" w:rsidRPr="006077A9" w14:paraId="771E7A6E" w14:textId="77777777" w:rsidTr="00FD1B41">
        <w:trPr>
          <w:trHeight w:val="816"/>
        </w:trPr>
        <w:tc>
          <w:tcPr>
            <w:tcW w:w="5132" w:type="dxa"/>
          </w:tcPr>
          <w:p w14:paraId="507DD5A2" w14:textId="52A1C895" w:rsidR="003073B7" w:rsidRPr="006077A9" w:rsidRDefault="003073B7" w:rsidP="003073B7">
            <w:pPr>
              <w:pStyle w:val="Heading"/>
              <w:rPr>
                <w:rFonts w:ascii="Times New Roman" w:eastAsia="Arial Unicode MS" w:hAnsi="Times New Roman" w:cs="Times New Roman"/>
                <w:b w:val="0"/>
                <w:bCs w:val="0"/>
                <w:sz w:val="24"/>
                <w:szCs w:val="24"/>
                <w:bdr w:val="nil"/>
              </w:rPr>
            </w:pPr>
            <w:r w:rsidRPr="006077A9">
              <w:rPr>
                <w:rFonts w:ascii="Times New Roman" w:eastAsia="Arial Unicode MS" w:hAnsi="Times New Roman" w:cs="Times New Roman"/>
                <w:b w:val="0"/>
                <w:bCs w:val="0"/>
                <w:caps w:val="0"/>
                <w:sz w:val="24"/>
                <w:szCs w:val="24"/>
                <w:bdr w:val="nil"/>
              </w:rPr>
              <w:t xml:space="preserve">Užsakovas                                                                        </w:t>
            </w:r>
          </w:p>
          <w:p w14:paraId="06798A9C" w14:textId="77777777" w:rsidR="003073B7" w:rsidRPr="006077A9" w:rsidRDefault="003073B7" w:rsidP="003073B7">
            <w:pPr>
              <w:pStyle w:val="Heading"/>
              <w:rPr>
                <w:rFonts w:ascii="Times New Roman" w:eastAsia="Arial Unicode MS" w:hAnsi="Times New Roman" w:cs="Times New Roman"/>
                <w:b w:val="0"/>
                <w:bCs w:val="0"/>
                <w:sz w:val="24"/>
                <w:szCs w:val="24"/>
                <w:bdr w:val="nil"/>
              </w:rPr>
            </w:pPr>
          </w:p>
          <w:p w14:paraId="7FC74594" w14:textId="3F95A1BD" w:rsidR="003073B7" w:rsidRPr="006077A9" w:rsidRDefault="003073B7" w:rsidP="003073B7">
            <w:pPr>
              <w:pStyle w:val="Heading"/>
              <w:rPr>
                <w:rFonts w:ascii="Times New Roman" w:eastAsia="Arial Unicode MS" w:hAnsi="Times New Roman" w:cs="Times New Roman"/>
                <w:b w:val="0"/>
                <w:bCs w:val="0"/>
                <w:sz w:val="24"/>
                <w:szCs w:val="24"/>
                <w:bdr w:val="nil"/>
              </w:rPr>
            </w:pPr>
            <w:r w:rsidRPr="006077A9">
              <w:rPr>
                <w:rFonts w:ascii="Times New Roman" w:eastAsia="Arial Unicode MS" w:hAnsi="Times New Roman" w:cs="Times New Roman"/>
                <w:b w:val="0"/>
                <w:bCs w:val="0"/>
                <w:caps w:val="0"/>
                <w:sz w:val="24"/>
                <w:szCs w:val="24"/>
                <w:bdr w:val="nil"/>
              </w:rPr>
              <w:t>Šalčininkų rajono savivaldybės administracija</w:t>
            </w:r>
          </w:p>
          <w:p w14:paraId="1AC546D7" w14:textId="1A5F94E1" w:rsidR="003073B7" w:rsidRPr="006077A9" w:rsidRDefault="003073B7" w:rsidP="003073B7">
            <w:pPr>
              <w:pStyle w:val="Heading"/>
              <w:rPr>
                <w:rFonts w:ascii="Times New Roman" w:eastAsia="Arial Unicode MS" w:hAnsi="Times New Roman" w:cs="Times New Roman"/>
                <w:b w:val="0"/>
                <w:bCs w:val="0"/>
                <w:sz w:val="24"/>
                <w:szCs w:val="24"/>
                <w:bdr w:val="nil"/>
              </w:rPr>
            </w:pPr>
            <w:r w:rsidRPr="006077A9">
              <w:rPr>
                <w:rFonts w:ascii="Times New Roman" w:eastAsia="Arial Unicode MS" w:hAnsi="Times New Roman" w:cs="Times New Roman"/>
                <w:b w:val="0"/>
                <w:bCs w:val="0"/>
                <w:caps w:val="0"/>
                <w:sz w:val="24"/>
                <w:szCs w:val="24"/>
                <w:bdr w:val="nil"/>
              </w:rPr>
              <w:t>Įstaigos kodas 188718713</w:t>
            </w:r>
          </w:p>
          <w:p w14:paraId="1D3B5430" w14:textId="70EC904A" w:rsidR="003073B7" w:rsidRPr="006077A9" w:rsidRDefault="003073B7" w:rsidP="003073B7">
            <w:pPr>
              <w:pStyle w:val="Heading"/>
              <w:rPr>
                <w:rFonts w:ascii="Times New Roman" w:eastAsia="Arial Unicode MS" w:hAnsi="Times New Roman" w:cs="Times New Roman"/>
                <w:b w:val="0"/>
                <w:bCs w:val="0"/>
                <w:sz w:val="24"/>
                <w:szCs w:val="24"/>
                <w:bdr w:val="nil"/>
                <w:lang w:val="pt-PT"/>
              </w:rPr>
            </w:pPr>
            <w:r w:rsidRPr="006077A9">
              <w:rPr>
                <w:rFonts w:ascii="Times New Roman" w:eastAsia="Arial Unicode MS" w:hAnsi="Times New Roman" w:cs="Times New Roman"/>
                <w:b w:val="0"/>
                <w:bCs w:val="0"/>
                <w:caps w:val="0"/>
                <w:sz w:val="24"/>
                <w:szCs w:val="24"/>
                <w:bdr w:val="nil"/>
                <w:lang w:val="pt-PT"/>
              </w:rPr>
              <w:t xml:space="preserve">Ne </w:t>
            </w:r>
            <w:r w:rsidR="007D5913" w:rsidRPr="006077A9">
              <w:rPr>
                <w:rFonts w:ascii="Times New Roman" w:eastAsia="Arial Unicode MS" w:hAnsi="Times New Roman" w:cs="Times New Roman"/>
                <w:b w:val="0"/>
                <w:bCs w:val="0"/>
                <w:caps w:val="0"/>
                <w:sz w:val="24"/>
                <w:szCs w:val="24"/>
                <w:bdr w:val="nil"/>
                <w:lang w:val="pt-PT"/>
              </w:rPr>
              <w:t xml:space="preserve">PVM </w:t>
            </w:r>
            <w:r w:rsidRPr="006077A9">
              <w:rPr>
                <w:rFonts w:ascii="Times New Roman" w:eastAsia="Arial Unicode MS" w:hAnsi="Times New Roman" w:cs="Times New Roman"/>
                <w:b w:val="0"/>
                <w:bCs w:val="0"/>
                <w:caps w:val="0"/>
                <w:sz w:val="24"/>
                <w:szCs w:val="24"/>
                <w:bdr w:val="nil"/>
                <w:lang w:val="pt-PT"/>
              </w:rPr>
              <w:t>mokėtojas</w:t>
            </w:r>
          </w:p>
          <w:p w14:paraId="0819841E" w14:textId="0DE9CEB8" w:rsidR="003073B7" w:rsidRPr="006077A9" w:rsidRDefault="003073B7" w:rsidP="003073B7">
            <w:pPr>
              <w:pStyle w:val="Heading"/>
              <w:rPr>
                <w:rFonts w:ascii="Times New Roman" w:eastAsia="Arial Unicode MS" w:hAnsi="Times New Roman" w:cs="Times New Roman"/>
                <w:b w:val="0"/>
                <w:bCs w:val="0"/>
                <w:sz w:val="24"/>
                <w:szCs w:val="24"/>
                <w:bdr w:val="nil"/>
                <w:lang w:val="pt-PT"/>
              </w:rPr>
            </w:pPr>
            <w:r w:rsidRPr="006077A9">
              <w:rPr>
                <w:rFonts w:ascii="Times New Roman" w:eastAsia="Arial Unicode MS" w:hAnsi="Times New Roman" w:cs="Times New Roman"/>
                <w:b w:val="0"/>
                <w:bCs w:val="0"/>
                <w:caps w:val="0"/>
                <w:sz w:val="24"/>
                <w:szCs w:val="24"/>
                <w:bdr w:val="nil"/>
                <w:lang w:val="pt-PT"/>
              </w:rPr>
              <w:t>Registro tvarkytojas – vį registrų centras</w:t>
            </w:r>
          </w:p>
          <w:p w14:paraId="55EE1BBC" w14:textId="7F0FB2FD" w:rsidR="003073B7" w:rsidRPr="006077A9" w:rsidRDefault="003073B7" w:rsidP="003073B7">
            <w:pPr>
              <w:pStyle w:val="Heading"/>
              <w:rPr>
                <w:rFonts w:ascii="Times New Roman" w:eastAsia="Arial Unicode MS" w:hAnsi="Times New Roman" w:cs="Times New Roman"/>
                <w:b w:val="0"/>
                <w:bCs w:val="0"/>
                <w:sz w:val="24"/>
                <w:szCs w:val="24"/>
                <w:bdr w:val="nil"/>
                <w:lang w:val="pt-PT"/>
              </w:rPr>
            </w:pPr>
            <w:r w:rsidRPr="006077A9">
              <w:rPr>
                <w:rFonts w:ascii="Times New Roman" w:eastAsia="Arial Unicode MS" w:hAnsi="Times New Roman" w:cs="Times New Roman"/>
                <w:b w:val="0"/>
                <w:bCs w:val="0"/>
                <w:caps w:val="0"/>
                <w:sz w:val="24"/>
                <w:szCs w:val="24"/>
                <w:bdr w:val="nil"/>
                <w:lang w:val="pt-PT"/>
              </w:rPr>
              <w:t>Vilniaus g. 49, LT-17116 Šalčininkai</w:t>
            </w:r>
          </w:p>
          <w:p w14:paraId="2AAAD4EA" w14:textId="3FDE7F2A" w:rsidR="003073B7" w:rsidRPr="006077A9" w:rsidRDefault="003073B7" w:rsidP="003073B7">
            <w:pPr>
              <w:pStyle w:val="Heading"/>
              <w:rPr>
                <w:rFonts w:ascii="Times New Roman" w:eastAsia="Arial Unicode MS" w:hAnsi="Times New Roman" w:cs="Times New Roman"/>
                <w:b w:val="0"/>
                <w:bCs w:val="0"/>
                <w:sz w:val="24"/>
                <w:szCs w:val="24"/>
                <w:bdr w:val="nil"/>
                <w:lang w:val="pt-PT"/>
              </w:rPr>
            </w:pPr>
            <w:r w:rsidRPr="006077A9">
              <w:rPr>
                <w:rFonts w:ascii="Times New Roman" w:eastAsia="Arial Unicode MS" w:hAnsi="Times New Roman" w:cs="Times New Roman"/>
                <w:b w:val="0"/>
                <w:bCs w:val="0"/>
                <w:caps w:val="0"/>
                <w:sz w:val="24"/>
                <w:szCs w:val="24"/>
                <w:bdr w:val="nil"/>
                <w:lang w:val="pt-PT"/>
              </w:rPr>
              <w:t xml:space="preserve">Bankas </w:t>
            </w:r>
            <w:r w:rsidR="007D5913" w:rsidRPr="006077A9">
              <w:rPr>
                <w:rFonts w:ascii="Times New Roman" w:eastAsia="Arial Unicode MS" w:hAnsi="Times New Roman" w:cs="Times New Roman"/>
                <w:b w:val="0"/>
                <w:bCs w:val="0"/>
                <w:caps w:val="0"/>
                <w:sz w:val="24"/>
                <w:szCs w:val="24"/>
                <w:bdr w:val="nil"/>
                <w:lang w:val="pt-PT"/>
              </w:rPr>
              <w:t>L</w:t>
            </w:r>
            <w:r w:rsidRPr="006077A9">
              <w:rPr>
                <w:rFonts w:ascii="Times New Roman" w:eastAsia="Arial Unicode MS" w:hAnsi="Times New Roman" w:cs="Times New Roman"/>
                <w:b w:val="0"/>
                <w:bCs w:val="0"/>
                <w:caps w:val="0"/>
                <w:sz w:val="24"/>
                <w:szCs w:val="24"/>
                <w:bdr w:val="nil"/>
                <w:lang w:val="pt-PT"/>
              </w:rPr>
              <w:t xml:space="preserve">uminor bankas, banko kodas 40100 </w:t>
            </w:r>
          </w:p>
          <w:p w14:paraId="4C0233E7" w14:textId="77777777" w:rsidR="006D58E4" w:rsidRPr="006077A9" w:rsidRDefault="006D58E4" w:rsidP="003073B7">
            <w:pPr>
              <w:pStyle w:val="Heading"/>
              <w:rPr>
                <w:rFonts w:ascii="Times New Roman" w:eastAsia="Arial Unicode MS" w:hAnsi="Times New Roman" w:cs="Times New Roman"/>
                <w:b w:val="0"/>
                <w:bCs w:val="0"/>
                <w:sz w:val="24"/>
                <w:szCs w:val="24"/>
                <w:bdr w:val="nil"/>
                <w:lang w:val="en-US"/>
              </w:rPr>
            </w:pPr>
            <w:r w:rsidRPr="006077A9">
              <w:rPr>
                <w:rFonts w:ascii="Times New Roman" w:eastAsia="Arial Unicode MS" w:hAnsi="Times New Roman" w:cs="Times New Roman"/>
                <w:b w:val="0"/>
                <w:bCs w:val="0"/>
                <w:sz w:val="24"/>
                <w:szCs w:val="24"/>
                <w:bdr w:val="nil"/>
                <w:lang w:val="en-US"/>
              </w:rPr>
              <w:t>A.S.Nr.LT504010044400000089</w:t>
            </w:r>
          </w:p>
          <w:p w14:paraId="5E9A7EAE" w14:textId="6D9CAE30" w:rsidR="003073B7" w:rsidRPr="006077A9" w:rsidRDefault="003073B7" w:rsidP="003073B7">
            <w:pPr>
              <w:pStyle w:val="Heading"/>
              <w:rPr>
                <w:rFonts w:ascii="Times New Roman" w:eastAsia="Arial Unicode MS" w:hAnsi="Times New Roman" w:cs="Times New Roman"/>
                <w:b w:val="0"/>
                <w:bCs w:val="0"/>
                <w:sz w:val="24"/>
                <w:szCs w:val="24"/>
                <w:bdr w:val="nil"/>
                <w:lang w:val="en-US"/>
              </w:rPr>
            </w:pPr>
            <w:r w:rsidRPr="006077A9">
              <w:rPr>
                <w:rFonts w:ascii="Times New Roman" w:eastAsia="Arial Unicode MS" w:hAnsi="Times New Roman" w:cs="Times New Roman"/>
                <w:b w:val="0"/>
                <w:bCs w:val="0"/>
                <w:caps w:val="0"/>
                <w:sz w:val="24"/>
                <w:szCs w:val="24"/>
                <w:bdr w:val="nil"/>
                <w:lang w:val="en-US"/>
              </w:rPr>
              <w:t>Tel.</w:t>
            </w:r>
            <w:r w:rsidRPr="006077A9">
              <w:rPr>
                <w:rFonts w:ascii="Times New Roman" w:eastAsia="Arial Unicode MS" w:hAnsi="Times New Roman" w:cs="Times New Roman"/>
                <w:b w:val="0"/>
                <w:bCs w:val="0"/>
                <w:sz w:val="24"/>
                <w:szCs w:val="24"/>
                <w:bdr w:val="nil"/>
                <w:lang w:val="en-US"/>
              </w:rPr>
              <w:t>: (</w:t>
            </w:r>
            <w:r w:rsidR="004B55A1" w:rsidRPr="006077A9">
              <w:rPr>
                <w:rFonts w:ascii="Times New Roman" w:eastAsia="Arial Unicode MS" w:hAnsi="Times New Roman" w:cs="Times New Roman"/>
                <w:b w:val="0"/>
                <w:bCs w:val="0"/>
                <w:sz w:val="24"/>
                <w:szCs w:val="24"/>
                <w:bdr w:val="nil"/>
                <w:lang w:val="en-US"/>
              </w:rPr>
              <w:t>0</w:t>
            </w:r>
            <w:r w:rsidRPr="006077A9">
              <w:rPr>
                <w:rFonts w:ascii="Times New Roman" w:eastAsia="Arial Unicode MS" w:hAnsi="Times New Roman" w:cs="Times New Roman"/>
                <w:b w:val="0"/>
                <w:bCs w:val="0"/>
                <w:sz w:val="24"/>
                <w:szCs w:val="24"/>
                <w:bdr w:val="nil"/>
                <w:lang w:val="en-US"/>
              </w:rPr>
              <w:t xml:space="preserve"> 380) 51 223</w:t>
            </w:r>
          </w:p>
          <w:p w14:paraId="67FACCD3" w14:textId="34D917F3" w:rsidR="003073B7" w:rsidRPr="006077A9" w:rsidRDefault="003073B7" w:rsidP="003073B7">
            <w:pPr>
              <w:pStyle w:val="Heading"/>
              <w:rPr>
                <w:rFonts w:ascii="Times New Roman" w:eastAsia="Arial Unicode MS" w:hAnsi="Times New Roman" w:cs="Times New Roman"/>
                <w:b w:val="0"/>
                <w:bCs w:val="0"/>
                <w:sz w:val="24"/>
                <w:szCs w:val="24"/>
                <w:bdr w:val="nil"/>
                <w:lang w:val="en-US"/>
              </w:rPr>
            </w:pPr>
            <w:r w:rsidRPr="006077A9">
              <w:rPr>
                <w:rFonts w:ascii="Times New Roman" w:eastAsia="Arial Unicode MS" w:hAnsi="Times New Roman" w:cs="Times New Roman"/>
                <w:b w:val="0"/>
                <w:bCs w:val="0"/>
                <w:caps w:val="0"/>
                <w:sz w:val="24"/>
                <w:szCs w:val="24"/>
                <w:bdr w:val="nil"/>
                <w:lang w:val="en-US"/>
              </w:rPr>
              <w:t>El. P.:</w:t>
            </w:r>
            <w:r w:rsidRPr="006077A9">
              <w:rPr>
                <w:rFonts w:ascii="Times New Roman" w:eastAsia="Arial Unicode MS" w:hAnsi="Times New Roman" w:cs="Times New Roman"/>
                <w:b w:val="0"/>
                <w:bCs w:val="0"/>
                <w:sz w:val="24"/>
                <w:szCs w:val="24"/>
                <w:bdr w:val="nil"/>
                <w:lang w:val="en-US"/>
              </w:rPr>
              <w:t xml:space="preserve"> </w:t>
            </w:r>
            <w:hyperlink r:id="rId10" w:history="1">
              <w:r w:rsidRPr="006077A9">
                <w:rPr>
                  <w:rStyle w:val="Hipersaitas"/>
                  <w:rFonts w:ascii="Times New Roman" w:hAnsi="Times New Roman" w:cs="Times New Roman"/>
                  <w:b w:val="0"/>
                  <w:bCs w:val="0"/>
                  <w:caps w:val="0"/>
                  <w:sz w:val="24"/>
                  <w:szCs w:val="24"/>
                  <w:lang w:val="en-US"/>
                </w:rPr>
                <w:t>priimamasis@salcininkai.lt</w:t>
              </w:r>
            </w:hyperlink>
          </w:p>
          <w:p w14:paraId="1B909EE9" w14:textId="77777777" w:rsidR="003073B7" w:rsidRPr="006077A9" w:rsidRDefault="003073B7" w:rsidP="003073B7">
            <w:pPr>
              <w:pStyle w:val="Heading"/>
              <w:rPr>
                <w:rFonts w:ascii="Times New Roman" w:eastAsia="Arial Unicode MS" w:hAnsi="Times New Roman" w:cs="Times New Roman"/>
                <w:b w:val="0"/>
                <w:bCs w:val="0"/>
                <w:sz w:val="24"/>
                <w:szCs w:val="24"/>
                <w:bdr w:val="nil"/>
                <w:lang w:val="en-US"/>
              </w:rPr>
            </w:pPr>
          </w:p>
          <w:p w14:paraId="162D0579" w14:textId="77777777" w:rsidR="003073B7" w:rsidRPr="006077A9" w:rsidRDefault="003073B7" w:rsidP="003073B7">
            <w:pPr>
              <w:pStyle w:val="Heading"/>
              <w:rPr>
                <w:rFonts w:ascii="Times New Roman" w:eastAsia="Arial Unicode MS" w:hAnsi="Times New Roman" w:cs="Times New Roman"/>
                <w:b w:val="0"/>
                <w:bCs w:val="0"/>
                <w:sz w:val="24"/>
                <w:szCs w:val="24"/>
                <w:bdr w:val="nil"/>
                <w:lang w:val="en-US"/>
              </w:rPr>
            </w:pPr>
          </w:p>
          <w:p w14:paraId="5837A89B" w14:textId="2BEDFC72" w:rsidR="003073B7" w:rsidRPr="006077A9" w:rsidRDefault="003073B7" w:rsidP="003073B7">
            <w:pPr>
              <w:pStyle w:val="Heading"/>
              <w:rPr>
                <w:rFonts w:ascii="Times New Roman" w:eastAsia="Arial Unicode MS" w:hAnsi="Times New Roman" w:cs="Times New Roman"/>
                <w:b w:val="0"/>
                <w:bCs w:val="0"/>
                <w:sz w:val="24"/>
                <w:szCs w:val="24"/>
                <w:bdr w:val="nil"/>
                <w:lang w:val="pt-PT"/>
              </w:rPr>
            </w:pPr>
            <w:r w:rsidRPr="006077A9">
              <w:rPr>
                <w:rFonts w:ascii="Times New Roman" w:eastAsia="Arial Unicode MS" w:hAnsi="Times New Roman" w:cs="Times New Roman"/>
                <w:b w:val="0"/>
                <w:bCs w:val="0"/>
                <w:caps w:val="0"/>
                <w:sz w:val="24"/>
                <w:szCs w:val="24"/>
                <w:bdr w:val="nil"/>
                <w:lang w:val="pt-PT"/>
              </w:rPr>
              <w:t>Šalčininkų rajono savivaldybės administracijos direktorius</w:t>
            </w:r>
            <w:r w:rsidRPr="006077A9">
              <w:rPr>
                <w:rFonts w:ascii="Times New Roman" w:eastAsia="Arial Unicode MS" w:hAnsi="Times New Roman" w:cs="Times New Roman"/>
                <w:b w:val="0"/>
                <w:bCs w:val="0"/>
                <w:sz w:val="24"/>
                <w:szCs w:val="24"/>
                <w:bdr w:val="nil"/>
                <w:lang w:val="pt-PT"/>
              </w:rPr>
              <w:t xml:space="preserve"> </w:t>
            </w:r>
            <w:r w:rsidRPr="006077A9">
              <w:rPr>
                <w:rFonts w:ascii="Times New Roman" w:eastAsia="Arial Unicode MS" w:hAnsi="Times New Roman" w:cs="Times New Roman"/>
                <w:b w:val="0"/>
                <w:bCs w:val="0"/>
                <w:caps w:val="0"/>
                <w:sz w:val="24"/>
                <w:szCs w:val="24"/>
                <w:bdr w:val="nil"/>
                <w:lang w:val="pt-PT"/>
              </w:rPr>
              <w:t xml:space="preserve">Gžegož Jurgo                       </w:t>
            </w:r>
            <w:r w:rsidRPr="006077A9">
              <w:rPr>
                <w:rFonts w:ascii="Times New Roman" w:eastAsia="Arial Unicode MS" w:hAnsi="Times New Roman" w:cs="Times New Roman"/>
                <w:b w:val="0"/>
                <w:bCs w:val="0"/>
                <w:sz w:val="24"/>
                <w:szCs w:val="24"/>
                <w:bdr w:val="nil"/>
                <w:lang w:val="pt-PT"/>
              </w:rPr>
              <w:t xml:space="preserve">                                                   </w:t>
            </w:r>
          </w:p>
          <w:p w14:paraId="6A4C1E3E" w14:textId="77777777" w:rsidR="003073B7" w:rsidRPr="006077A9" w:rsidRDefault="003073B7" w:rsidP="003073B7">
            <w:pPr>
              <w:pStyle w:val="Heading"/>
              <w:rPr>
                <w:rFonts w:ascii="Times New Roman" w:eastAsia="Arial Unicode MS" w:hAnsi="Times New Roman" w:cs="Times New Roman"/>
                <w:b w:val="0"/>
                <w:bCs w:val="0"/>
                <w:sz w:val="24"/>
                <w:szCs w:val="24"/>
                <w:bdr w:val="nil"/>
                <w:lang w:val="pt-PT"/>
              </w:rPr>
            </w:pPr>
          </w:p>
          <w:p w14:paraId="05312BDC" w14:textId="19DD785E" w:rsidR="003073B7" w:rsidRPr="006077A9" w:rsidRDefault="003073B7" w:rsidP="003073B7">
            <w:pPr>
              <w:pStyle w:val="Heading"/>
              <w:rPr>
                <w:rFonts w:ascii="Times New Roman" w:eastAsia="Arial Unicode MS" w:hAnsi="Times New Roman" w:cs="Times New Roman"/>
                <w:b w:val="0"/>
                <w:bCs w:val="0"/>
                <w:sz w:val="24"/>
                <w:szCs w:val="24"/>
                <w:bdr w:val="nil"/>
                <w:lang w:val="en-US"/>
              </w:rPr>
            </w:pPr>
            <w:r w:rsidRPr="006077A9">
              <w:rPr>
                <w:rFonts w:ascii="Times New Roman" w:eastAsia="Arial Unicode MS" w:hAnsi="Times New Roman" w:cs="Times New Roman"/>
                <w:b w:val="0"/>
                <w:bCs w:val="0"/>
                <w:caps w:val="0"/>
                <w:sz w:val="24"/>
                <w:szCs w:val="24"/>
                <w:bdr w:val="nil"/>
                <w:lang w:val="pt-PT"/>
              </w:rPr>
              <w:t xml:space="preserve"> </w:t>
            </w:r>
            <w:r w:rsidRPr="006077A9">
              <w:rPr>
                <w:rFonts w:ascii="Times New Roman" w:eastAsia="Arial Unicode MS" w:hAnsi="Times New Roman" w:cs="Times New Roman"/>
                <w:b w:val="0"/>
                <w:bCs w:val="0"/>
                <w:caps w:val="0"/>
                <w:sz w:val="24"/>
                <w:szCs w:val="24"/>
                <w:bdr w:val="nil"/>
                <w:lang w:val="en-US"/>
              </w:rPr>
              <w:t>(</w:t>
            </w:r>
            <w:proofErr w:type="spellStart"/>
            <w:r w:rsidRPr="006077A9">
              <w:rPr>
                <w:rFonts w:ascii="Times New Roman" w:eastAsia="Arial Unicode MS" w:hAnsi="Times New Roman" w:cs="Times New Roman"/>
                <w:b w:val="0"/>
                <w:bCs w:val="0"/>
                <w:caps w:val="0"/>
                <w:sz w:val="24"/>
                <w:szCs w:val="24"/>
                <w:bdr w:val="nil"/>
                <w:lang w:val="en-US"/>
              </w:rPr>
              <w:t>parašas</w:t>
            </w:r>
            <w:proofErr w:type="spellEnd"/>
            <w:r w:rsidRPr="006077A9">
              <w:rPr>
                <w:rFonts w:ascii="Times New Roman" w:eastAsia="Arial Unicode MS" w:hAnsi="Times New Roman" w:cs="Times New Roman"/>
                <w:b w:val="0"/>
                <w:bCs w:val="0"/>
                <w:caps w:val="0"/>
                <w:sz w:val="24"/>
                <w:szCs w:val="24"/>
                <w:bdr w:val="nil"/>
                <w:lang w:val="en-US"/>
              </w:rPr>
              <w:t>)</w:t>
            </w:r>
            <w:r w:rsidRPr="006077A9">
              <w:rPr>
                <w:rFonts w:ascii="Times New Roman" w:eastAsia="Arial Unicode MS" w:hAnsi="Times New Roman" w:cs="Times New Roman"/>
                <w:b w:val="0"/>
                <w:bCs w:val="0"/>
                <w:sz w:val="24"/>
                <w:szCs w:val="24"/>
                <w:bdr w:val="nil"/>
                <w:lang w:val="en-US"/>
              </w:rPr>
              <w:t> </w:t>
            </w:r>
            <w:r w:rsidRPr="006077A9">
              <w:rPr>
                <w:rFonts w:ascii="Times New Roman" w:eastAsia="Arial Unicode MS" w:hAnsi="Times New Roman" w:cs="Times New Roman"/>
                <w:b w:val="0"/>
                <w:bCs w:val="0"/>
                <w:sz w:val="24"/>
                <w:szCs w:val="24"/>
                <w:bdr w:val="nil"/>
                <w:lang w:val="en-US"/>
              </w:rPr>
              <w:t> </w:t>
            </w:r>
            <w:r w:rsidRPr="006077A9">
              <w:rPr>
                <w:rFonts w:ascii="Times New Roman" w:eastAsia="Arial Unicode MS" w:hAnsi="Times New Roman" w:cs="Times New Roman"/>
                <w:b w:val="0"/>
                <w:bCs w:val="0"/>
                <w:sz w:val="24"/>
                <w:szCs w:val="24"/>
                <w:bdr w:val="nil"/>
                <w:lang w:val="en-US"/>
              </w:rPr>
              <w:t> </w:t>
            </w:r>
            <w:r w:rsidRPr="006077A9">
              <w:rPr>
                <w:rFonts w:ascii="Times New Roman" w:eastAsia="Arial Unicode MS" w:hAnsi="Times New Roman" w:cs="Times New Roman"/>
                <w:b w:val="0"/>
                <w:bCs w:val="0"/>
                <w:sz w:val="24"/>
                <w:szCs w:val="24"/>
                <w:bdr w:val="nil"/>
                <w:lang w:val="en-US"/>
              </w:rPr>
              <w:t> </w:t>
            </w:r>
            <w:r w:rsidRPr="006077A9">
              <w:rPr>
                <w:rFonts w:ascii="Times New Roman" w:eastAsia="Arial Unicode MS" w:hAnsi="Times New Roman" w:cs="Times New Roman"/>
                <w:b w:val="0"/>
                <w:bCs w:val="0"/>
                <w:sz w:val="24"/>
                <w:szCs w:val="24"/>
                <w:bdr w:val="nil"/>
                <w:lang w:val="en-US"/>
              </w:rPr>
              <w:t> </w:t>
            </w:r>
          </w:p>
        </w:tc>
        <w:tc>
          <w:tcPr>
            <w:tcW w:w="5194" w:type="dxa"/>
          </w:tcPr>
          <w:p w14:paraId="74453B34" w14:textId="77777777" w:rsidR="00D57A4F" w:rsidRPr="006077A9" w:rsidRDefault="00D57A4F" w:rsidP="00D57A4F">
            <w:pPr>
              <w:pStyle w:val="Heading"/>
              <w:rPr>
                <w:rFonts w:ascii="Times New Roman" w:eastAsia="Arial Unicode MS" w:hAnsi="Times New Roman" w:cs="Times New Roman"/>
                <w:b w:val="0"/>
                <w:bCs w:val="0"/>
                <w:sz w:val="24"/>
                <w:szCs w:val="24"/>
                <w:bdr w:val="nil"/>
                <w:lang w:val="pt-PT"/>
              </w:rPr>
            </w:pPr>
            <w:r w:rsidRPr="006077A9">
              <w:rPr>
                <w:rFonts w:ascii="Times New Roman" w:eastAsia="Arial Unicode MS" w:hAnsi="Times New Roman" w:cs="Times New Roman"/>
                <w:b w:val="0"/>
                <w:bCs w:val="0"/>
                <w:caps w:val="0"/>
                <w:sz w:val="24"/>
                <w:szCs w:val="24"/>
                <w:bdr w:val="nil"/>
                <w:lang w:val="pt-PT"/>
              </w:rPr>
              <w:t>Rangovas</w:t>
            </w:r>
          </w:p>
          <w:p w14:paraId="1EFD1CB0" w14:textId="77777777" w:rsidR="00D57A4F" w:rsidRPr="006077A9" w:rsidRDefault="00D57A4F" w:rsidP="00D57A4F">
            <w:pPr>
              <w:pStyle w:val="Heading"/>
              <w:rPr>
                <w:rFonts w:ascii="Times New Roman" w:eastAsia="Arial Unicode MS" w:hAnsi="Times New Roman" w:cs="Times New Roman"/>
                <w:b w:val="0"/>
                <w:bCs w:val="0"/>
                <w:sz w:val="24"/>
                <w:szCs w:val="24"/>
                <w:bdr w:val="nil"/>
                <w:lang w:val="pt-PT"/>
              </w:rPr>
            </w:pPr>
          </w:p>
          <w:p w14:paraId="6F423F43" w14:textId="214EA24E" w:rsidR="00D57A4F" w:rsidRPr="006077A9" w:rsidRDefault="00D57A4F" w:rsidP="00D57A4F">
            <w:pPr>
              <w:pStyle w:val="Heading"/>
              <w:rPr>
                <w:rFonts w:ascii="Times New Roman" w:eastAsia="Arial Unicode MS" w:hAnsi="Times New Roman" w:cs="Times New Roman"/>
                <w:b w:val="0"/>
                <w:bCs w:val="0"/>
                <w:sz w:val="24"/>
                <w:szCs w:val="24"/>
                <w:bdr w:val="nil"/>
                <w:lang w:val="pt-PT"/>
              </w:rPr>
            </w:pPr>
            <w:r w:rsidRPr="006077A9">
              <w:rPr>
                <w:rFonts w:ascii="Times New Roman" w:eastAsia="Arial Unicode MS" w:hAnsi="Times New Roman" w:cs="Times New Roman"/>
                <w:b w:val="0"/>
                <w:bCs w:val="0"/>
                <w:caps w:val="0"/>
                <w:sz w:val="24"/>
                <w:szCs w:val="24"/>
                <w:bdr w:val="nil"/>
                <w:lang w:val="pt-PT"/>
              </w:rPr>
              <w:t>Pavadinimas</w:t>
            </w:r>
            <w:r w:rsidRPr="006077A9">
              <w:rPr>
                <w:rFonts w:ascii="Times New Roman" w:eastAsia="Arial Unicode MS" w:hAnsi="Times New Roman" w:cs="Times New Roman"/>
                <w:b w:val="0"/>
                <w:bCs w:val="0"/>
                <w:sz w:val="24"/>
                <w:szCs w:val="24"/>
                <w:bdr w:val="nil"/>
                <w:lang w:val="pt-PT"/>
              </w:rPr>
              <w:br/>
            </w:r>
            <w:r w:rsidRPr="006077A9">
              <w:rPr>
                <w:rFonts w:ascii="Times New Roman" w:eastAsia="Arial Unicode MS" w:hAnsi="Times New Roman" w:cs="Times New Roman"/>
                <w:b w:val="0"/>
                <w:bCs w:val="0"/>
                <w:caps w:val="0"/>
                <w:sz w:val="24"/>
                <w:szCs w:val="24"/>
                <w:bdr w:val="nil"/>
                <w:lang w:val="pt-PT"/>
              </w:rPr>
              <w:t>Įstaigos kodas</w:t>
            </w:r>
            <w:r w:rsidRPr="006077A9">
              <w:rPr>
                <w:rFonts w:ascii="Times New Roman" w:eastAsia="Arial Unicode MS" w:hAnsi="Times New Roman" w:cs="Times New Roman"/>
                <w:b w:val="0"/>
                <w:bCs w:val="0"/>
                <w:sz w:val="24"/>
                <w:szCs w:val="24"/>
                <w:bdr w:val="nil"/>
                <w:lang w:val="pt-PT"/>
              </w:rPr>
              <w:t xml:space="preserve"> _________</w:t>
            </w:r>
          </w:p>
          <w:p w14:paraId="5B81D770" w14:textId="77777777" w:rsidR="00D57A4F" w:rsidRPr="006077A9" w:rsidRDefault="00D57A4F" w:rsidP="00D57A4F">
            <w:pPr>
              <w:pStyle w:val="Heading"/>
              <w:rPr>
                <w:rFonts w:ascii="Times New Roman" w:eastAsia="Arial Unicode MS" w:hAnsi="Times New Roman" w:cs="Times New Roman"/>
                <w:b w:val="0"/>
                <w:bCs w:val="0"/>
                <w:sz w:val="24"/>
                <w:szCs w:val="24"/>
                <w:bdr w:val="nil"/>
                <w:lang w:val="pt-PT"/>
              </w:rPr>
            </w:pPr>
            <w:r w:rsidRPr="006077A9">
              <w:rPr>
                <w:rFonts w:ascii="Times New Roman" w:eastAsia="Arial Unicode MS" w:hAnsi="Times New Roman" w:cs="Times New Roman"/>
                <w:b w:val="0"/>
                <w:bCs w:val="0"/>
                <w:caps w:val="0"/>
                <w:sz w:val="24"/>
                <w:szCs w:val="24"/>
                <w:bdr w:val="nil"/>
                <w:lang w:val="pt-PT"/>
              </w:rPr>
              <w:t>adresas</w:t>
            </w:r>
          </w:p>
          <w:p w14:paraId="1F32C552" w14:textId="77777777" w:rsidR="00D57A4F" w:rsidRPr="006077A9" w:rsidRDefault="00D57A4F" w:rsidP="00D57A4F">
            <w:pPr>
              <w:pStyle w:val="Heading"/>
              <w:rPr>
                <w:rFonts w:ascii="Times New Roman" w:eastAsia="Arial Unicode MS" w:hAnsi="Times New Roman" w:cs="Times New Roman"/>
                <w:b w:val="0"/>
                <w:bCs w:val="0"/>
                <w:sz w:val="24"/>
                <w:szCs w:val="24"/>
                <w:bdr w:val="nil"/>
                <w:lang w:val="pt-PT"/>
              </w:rPr>
            </w:pPr>
            <w:r w:rsidRPr="006077A9">
              <w:rPr>
                <w:rFonts w:ascii="Times New Roman" w:eastAsia="Arial Unicode MS" w:hAnsi="Times New Roman" w:cs="Times New Roman"/>
                <w:b w:val="0"/>
                <w:bCs w:val="0"/>
                <w:caps w:val="0"/>
                <w:sz w:val="24"/>
                <w:szCs w:val="24"/>
                <w:bdr w:val="nil"/>
                <w:lang w:val="pt-PT"/>
              </w:rPr>
              <w:t xml:space="preserve">Banko pavadinimas, banko kodas </w:t>
            </w:r>
          </w:p>
          <w:p w14:paraId="79C8A843" w14:textId="77777777" w:rsidR="00D57A4F" w:rsidRPr="006077A9" w:rsidRDefault="00D57A4F" w:rsidP="00D57A4F">
            <w:pPr>
              <w:pStyle w:val="Heading"/>
              <w:rPr>
                <w:rFonts w:ascii="Times New Roman" w:eastAsia="Arial Unicode MS" w:hAnsi="Times New Roman" w:cs="Times New Roman"/>
                <w:b w:val="0"/>
                <w:bCs w:val="0"/>
                <w:sz w:val="24"/>
                <w:szCs w:val="24"/>
                <w:bdr w:val="nil"/>
                <w:lang w:val="pt-PT"/>
              </w:rPr>
            </w:pPr>
            <w:r w:rsidRPr="006077A9">
              <w:rPr>
                <w:rFonts w:ascii="Times New Roman" w:eastAsia="Arial Unicode MS" w:hAnsi="Times New Roman" w:cs="Times New Roman"/>
                <w:b w:val="0"/>
                <w:bCs w:val="0"/>
                <w:caps w:val="0"/>
                <w:sz w:val="24"/>
                <w:szCs w:val="24"/>
                <w:bdr w:val="nil"/>
                <w:lang w:val="pt-PT"/>
              </w:rPr>
              <w:t>a. s. ______________</w:t>
            </w:r>
          </w:p>
          <w:p w14:paraId="21EC0B80" w14:textId="77777777" w:rsidR="00D57A4F" w:rsidRPr="006077A9" w:rsidRDefault="00D57A4F" w:rsidP="00D57A4F">
            <w:pPr>
              <w:pStyle w:val="Heading"/>
              <w:rPr>
                <w:rFonts w:ascii="Times New Roman" w:eastAsia="Arial Unicode MS" w:hAnsi="Times New Roman" w:cs="Times New Roman"/>
                <w:b w:val="0"/>
                <w:bCs w:val="0"/>
                <w:sz w:val="24"/>
                <w:szCs w:val="24"/>
                <w:bdr w:val="nil"/>
                <w:lang w:val="pt-PT"/>
              </w:rPr>
            </w:pPr>
            <w:r w:rsidRPr="006077A9">
              <w:rPr>
                <w:rFonts w:ascii="Times New Roman" w:eastAsia="Arial Unicode MS" w:hAnsi="Times New Roman" w:cs="Times New Roman"/>
                <w:b w:val="0"/>
                <w:bCs w:val="0"/>
                <w:caps w:val="0"/>
                <w:sz w:val="24"/>
                <w:szCs w:val="24"/>
                <w:bdr w:val="nil"/>
                <w:lang w:val="pt-PT"/>
              </w:rPr>
              <w:t>Tel.</w:t>
            </w:r>
            <w:r w:rsidRPr="006077A9">
              <w:rPr>
                <w:rFonts w:ascii="Times New Roman" w:eastAsia="Arial Unicode MS" w:hAnsi="Times New Roman" w:cs="Times New Roman"/>
                <w:b w:val="0"/>
                <w:bCs w:val="0"/>
                <w:sz w:val="24"/>
                <w:szCs w:val="24"/>
                <w:bdr w:val="nil"/>
                <w:lang w:val="pt-PT"/>
              </w:rPr>
              <w:t xml:space="preserve">: </w:t>
            </w:r>
            <w:hyperlink r:id="rId11" w:history="1">
              <w:r w:rsidRPr="006077A9">
                <w:rPr>
                  <w:rStyle w:val="Hipersaitas"/>
                  <w:rFonts w:ascii="Times New Roman" w:hAnsi="Times New Roman" w:cs="Times New Roman"/>
                  <w:b w:val="0"/>
                  <w:bCs w:val="0"/>
                  <w:sz w:val="24"/>
                  <w:szCs w:val="24"/>
                  <w:lang w:val="pt-PT"/>
                </w:rPr>
                <w:t>_</w:t>
              </w:r>
              <w:r w:rsidRPr="006077A9">
                <w:rPr>
                  <w:rStyle w:val="Hipersaitas"/>
                  <w:rFonts w:ascii="Times New Roman" w:hAnsi="Times New Roman" w:cs="Times New Roman"/>
                  <w:sz w:val="24"/>
                  <w:szCs w:val="24"/>
                </w:rPr>
                <w:t>______________</w:t>
              </w:r>
            </w:hyperlink>
            <w:r w:rsidRPr="006077A9">
              <w:rPr>
                <w:rFonts w:ascii="Times New Roman" w:eastAsia="Arial Unicode MS" w:hAnsi="Times New Roman" w:cs="Times New Roman"/>
                <w:b w:val="0"/>
                <w:bCs w:val="0"/>
                <w:caps w:val="0"/>
                <w:sz w:val="24"/>
                <w:szCs w:val="24"/>
                <w:bdr w:val="nil"/>
                <w:lang w:val="pt-PT"/>
              </w:rPr>
              <w:br/>
              <w:t xml:space="preserve">el. p.: </w:t>
            </w:r>
            <w:hyperlink r:id="rId12" w:history="1">
              <w:r w:rsidRPr="006077A9">
                <w:rPr>
                  <w:rStyle w:val="Hipersaitas"/>
                  <w:rFonts w:ascii="Times New Roman" w:hAnsi="Times New Roman" w:cs="Times New Roman"/>
                  <w:b w:val="0"/>
                  <w:bCs w:val="0"/>
                  <w:caps w:val="0"/>
                  <w:sz w:val="24"/>
                  <w:szCs w:val="24"/>
                  <w:lang w:val="pt-PT"/>
                </w:rPr>
                <w:t>_</w:t>
              </w:r>
              <w:r w:rsidRPr="006077A9">
                <w:rPr>
                  <w:rStyle w:val="Hipersaitas"/>
                  <w:rFonts w:ascii="Times New Roman" w:hAnsi="Times New Roman" w:cs="Times New Roman"/>
                  <w:sz w:val="24"/>
                  <w:szCs w:val="24"/>
                </w:rPr>
                <w:t>______________</w:t>
              </w:r>
            </w:hyperlink>
          </w:p>
          <w:p w14:paraId="7781FC65" w14:textId="77777777" w:rsidR="00D57A4F" w:rsidRPr="006077A9" w:rsidRDefault="00D57A4F" w:rsidP="00D57A4F">
            <w:pPr>
              <w:pStyle w:val="Heading"/>
              <w:rPr>
                <w:rFonts w:ascii="Times New Roman" w:eastAsia="Arial Unicode MS" w:hAnsi="Times New Roman" w:cs="Times New Roman"/>
                <w:b w:val="0"/>
                <w:bCs w:val="0"/>
                <w:sz w:val="24"/>
                <w:szCs w:val="24"/>
                <w:bdr w:val="nil"/>
                <w:lang w:val="pt-PT"/>
              </w:rPr>
            </w:pPr>
          </w:p>
          <w:p w14:paraId="50BCB928" w14:textId="77777777" w:rsidR="00D57A4F" w:rsidRPr="006077A9" w:rsidRDefault="00D57A4F" w:rsidP="00D57A4F">
            <w:pPr>
              <w:pStyle w:val="Heading"/>
              <w:rPr>
                <w:rFonts w:ascii="Times New Roman" w:eastAsia="Arial Unicode MS" w:hAnsi="Times New Roman" w:cs="Times New Roman"/>
                <w:b w:val="0"/>
                <w:bCs w:val="0"/>
                <w:sz w:val="24"/>
                <w:szCs w:val="24"/>
                <w:bdr w:val="nil"/>
                <w:lang w:val="pt-PT"/>
              </w:rPr>
            </w:pPr>
          </w:p>
          <w:p w14:paraId="73182725" w14:textId="77777777" w:rsidR="00D57A4F" w:rsidRPr="006077A9" w:rsidRDefault="00D57A4F" w:rsidP="00D57A4F">
            <w:pPr>
              <w:pStyle w:val="Heading"/>
              <w:rPr>
                <w:rFonts w:ascii="Times New Roman" w:eastAsia="Arial Unicode MS" w:hAnsi="Times New Roman" w:cs="Times New Roman"/>
                <w:b w:val="0"/>
                <w:bCs w:val="0"/>
                <w:sz w:val="24"/>
                <w:szCs w:val="24"/>
                <w:bdr w:val="nil"/>
                <w:lang w:val="pt-PT"/>
              </w:rPr>
            </w:pPr>
          </w:p>
          <w:p w14:paraId="00A29AB3" w14:textId="77777777" w:rsidR="00D57A4F" w:rsidRPr="006077A9" w:rsidRDefault="00D57A4F" w:rsidP="00D57A4F">
            <w:pPr>
              <w:pStyle w:val="Heading"/>
              <w:rPr>
                <w:rFonts w:ascii="Times New Roman" w:eastAsia="Arial Unicode MS" w:hAnsi="Times New Roman" w:cs="Times New Roman"/>
                <w:b w:val="0"/>
                <w:bCs w:val="0"/>
                <w:sz w:val="24"/>
                <w:szCs w:val="24"/>
                <w:bdr w:val="nil"/>
                <w:lang w:val="pt-PT"/>
              </w:rPr>
            </w:pPr>
          </w:p>
          <w:p w14:paraId="79157A00" w14:textId="77777777" w:rsidR="00D57A4F" w:rsidRPr="006077A9" w:rsidRDefault="00D57A4F" w:rsidP="00D57A4F">
            <w:pPr>
              <w:pStyle w:val="Heading"/>
              <w:rPr>
                <w:rFonts w:ascii="Times New Roman" w:eastAsia="Arial Unicode MS" w:hAnsi="Times New Roman" w:cs="Times New Roman"/>
                <w:b w:val="0"/>
                <w:bCs w:val="0"/>
                <w:sz w:val="24"/>
                <w:szCs w:val="24"/>
                <w:bdr w:val="nil"/>
                <w:lang w:val="pt-PT"/>
              </w:rPr>
            </w:pPr>
          </w:p>
          <w:p w14:paraId="47F63BF3" w14:textId="77777777" w:rsidR="00D57A4F" w:rsidRPr="006077A9" w:rsidRDefault="00D57A4F" w:rsidP="00D57A4F">
            <w:pPr>
              <w:pStyle w:val="Body2"/>
              <w:rPr>
                <w:rFonts w:ascii="Times New Roman" w:hAnsi="Times New Roman" w:cs="Times New Roman"/>
                <w:sz w:val="24"/>
                <w:szCs w:val="24"/>
                <w:lang w:val="pt-PT"/>
              </w:rPr>
            </w:pPr>
          </w:p>
          <w:p w14:paraId="64291078" w14:textId="77777777" w:rsidR="000E6D22" w:rsidRPr="006077A9" w:rsidRDefault="000E6D22" w:rsidP="00D57A4F">
            <w:pPr>
              <w:pStyle w:val="Heading"/>
              <w:rPr>
                <w:rFonts w:ascii="Times New Roman" w:eastAsia="Arial Unicode MS" w:hAnsi="Times New Roman" w:cs="Times New Roman"/>
                <w:b w:val="0"/>
                <w:bCs w:val="0"/>
                <w:caps w:val="0"/>
                <w:sz w:val="24"/>
                <w:szCs w:val="24"/>
                <w:bdr w:val="nil"/>
                <w:lang w:val="pt-PT"/>
              </w:rPr>
            </w:pPr>
          </w:p>
          <w:p w14:paraId="704A8D5F" w14:textId="0EB8D752" w:rsidR="003073B7" w:rsidRPr="006077A9" w:rsidRDefault="00D57A4F" w:rsidP="00D57A4F">
            <w:pPr>
              <w:pStyle w:val="Heading"/>
              <w:rPr>
                <w:rFonts w:ascii="Times New Roman" w:eastAsia="Arial Unicode MS" w:hAnsi="Times New Roman" w:cs="Times New Roman"/>
                <w:b w:val="0"/>
                <w:bCs w:val="0"/>
                <w:sz w:val="24"/>
                <w:szCs w:val="24"/>
                <w:bdr w:val="nil"/>
                <w:lang w:val="pt-PT"/>
              </w:rPr>
            </w:pPr>
            <w:r w:rsidRPr="006077A9">
              <w:rPr>
                <w:rFonts w:ascii="Times New Roman" w:eastAsia="Arial Unicode MS" w:hAnsi="Times New Roman" w:cs="Times New Roman"/>
                <w:b w:val="0"/>
                <w:bCs w:val="0"/>
                <w:caps w:val="0"/>
                <w:sz w:val="24"/>
                <w:szCs w:val="24"/>
                <w:bdr w:val="nil"/>
                <w:lang w:val="pt-PT"/>
              </w:rPr>
              <w:t>(parašas)</w:t>
            </w:r>
            <w:r w:rsidRPr="006077A9">
              <w:rPr>
                <w:rFonts w:ascii="Times New Roman" w:eastAsia="Arial Unicode MS" w:hAnsi="Times New Roman" w:cs="Times New Roman"/>
                <w:b w:val="0"/>
                <w:bCs w:val="0"/>
                <w:sz w:val="24"/>
                <w:szCs w:val="24"/>
                <w:bdr w:val="nil"/>
                <w:lang w:val="en-US"/>
              </w:rPr>
              <w:t> </w:t>
            </w:r>
            <w:r w:rsidRPr="006077A9">
              <w:rPr>
                <w:rFonts w:ascii="Times New Roman" w:eastAsia="Arial Unicode MS" w:hAnsi="Times New Roman" w:cs="Times New Roman"/>
                <w:b w:val="0"/>
                <w:bCs w:val="0"/>
                <w:sz w:val="24"/>
                <w:szCs w:val="24"/>
                <w:bdr w:val="nil"/>
                <w:lang w:val="en-US"/>
              </w:rPr>
              <w:t> </w:t>
            </w:r>
            <w:r w:rsidRPr="006077A9">
              <w:rPr>
                <w:rFonts w:ascii="Times New Roman" w:eastAsia="Arial Unicode MS" w:hAnsi="Times New Roman" w:cs="Times New Roman"/>
                <w:b w:val="0"/>
                <w:bCs w:val="0"/>
                <w:sz w:val="24"/>
                <w:szCs w:val="24"/>
                <w:bdr w:val="nil"/>
                <w:lang w:val="en-US"/>
              </w:rPr>
              <w:t> </w:t>
            </w:r>
            <w:r w:rsidRPr="006077A9">
              <w:rPr>
                <w:rFonts w:ascii="Times New Roman" w:eastAsia="Arial Unicode MS" w:hAnsi="Times New Roman" w:cs="Times New Roman"/>
                <w:b w:val="0"/>
                <w:bCs w:val="0"/>
                <w:sz w:val="24"/>
                <w:szCs w:val="24"/>
                <w:bdr w:val="nil"/>
                <w:lang w:val="en-US"/>
              </w:rPr>
              <w:t> </w:t>
            </w:r>
            <w:r w:rsidRPr="006077A9">
              <w:rPr>
                <w:rFonts w:ascii="Times New Roman" w:eastAsia="Arial Unicode MS" w:hAnsi="Times New Roman" w:cs="Times New Roman"/>
                <w:b w:val="0"/>
                <w:bCs w:val="0"/>
                <w:sz w:val="24"/>
                <w:szCs w:val="24"/>
                <w:bdr w:val="nil"/>
                <w:lang w:val="en-US"/>
              </w:rPr>
              <w:t> </w:t>
            </w:r>
            <w:r w:rsidRPr="006077A9">
              <w:rPr>
                <w:rFonts w:ascii="Times New Roman" w:eastAsia="Arial Unicode MS" w:hAnsi="Times New Roman" w:cs="Times New Roman"/>
                <w:b w:val="0"/>
                <w:bCs w:val="0"/>
                <w:sz w:val="24"/>
                <w:szCs w:val="24"/>
                <w:bdr w:val="nil"/>
                <w:lang w:val="pt-PT"/>
              </w:rPr>
              <w:t xml:space="preserve">                                                              </w:t>
            </w:r>
          </w:p>
        </w:tc>
      </w:tr>
    </w:tbl>
    <w:p w14:paraId="4FDFC413" w14:textId="08A48638" w:rsidR="006C02D5" w:rsidRPr="006077A9" w:rsidRDefault="006C02D5" w:rsidP="00084DC4">
      <w:pPr>
        <w:pStyle w:val="Heading"/>
        <w:rPr>
          <w:rFonts w:cs="Times New Roman"/>
          <w:sz w:val="24"/>
          <w:szCs w:val="24"/>
          <w:lang w:val="lt-LT"/>
        </w:rPr>
      </w:pPr>
    </w:p>
    <w:sectPr w:rsidR="006C02D5" w:rsidRPr="006077A9">
      <w:headerReference w:type="even" r:id="rId13"/>
      <w:headerReference w:type="default" r:id="rId14"/>
      <w:footerReference w:type="even" r:id="rId15"/>
      <w:footerReference w:type="default" r:id="rId16"/>
      <w:headerReference w:type="first" r:id="rId17"/>
      <w:footerReference w:type="first" r:id="rId18"/>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1B058F" w14:textId="77777777" w:rsidR="00C4547E" w:rsidRDefault="00C4547E">
      <w:r>
        <w:separator/>
      </w:r>
    </w:p>
  </w:endnote>
  <w:endnote w:type="continuationSeparator" w:id="0">
    <w:p w14:paraId="38B83598" w14:textId="77777777" w:rsidR="00C4547E" w:rsidRDefault="00C45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Helvetica Neue UltraLight">
    <w:altName w:val="Arial"/>
    <w:charset w:val="00"/>
    <w:family w:val="auto"/>
    <w:pitch w:val="variable"/>
    <w:sig w:usb0="A00002FF" w:usb1="5000205B" w:usb2="00000002" w:usb3="00000000" w:csb0="00000001"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69A4" w14:textId="77777777" w:rsidR="00932149" w:rsidRDefault="0093214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BD4DC" w14:textId="77777777" w:rsidR="006C02D5" w:rsidRDefault="006C02D5">
    <w:pPr>
      <w:pStyle w:val="HeaderFooter"/>
      <w:tabs>
        <w:tab w:val="clear" w:pos="9020"/>
        <w:tab w:val="center" w:pos="4750"/>
        <w:tab w:val="right" w:pos="9500"/>
      </w:tabs>
      <w:suppressAutoHyphens/>
      <w:spacing w:after="40" w:line="240" w:lineRule="auto"/>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E5039" w14:textId="77777777" w:rsidR="00932149" w:rsidRDefault="0093214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BF60B1" w14:textId="77777777" w:rsidR="00C4547E" w:rsidRDefault="00C4547E">
      <w:r>
        <w:separator/>
      </w:r>
    </w:p>
  </w:footnote>
  <w:footnote w:type="continuationSeparator" w:id="0">
    <w:p w14:paraId="49BA59AB" w14:textId="77777777" w:rsidR="00C4547E" w:rsidRDefault="00C454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795FD" w14:textId="77777777" w:rsidR="00932149" w:rsidRDefault="0093214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A8769" w14:textId="77777777" w:rsidR="006C02D5" w:rsidRDefault="006C02D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E5DEB" w14:textId="77777777" w:rsidR="00932149" w:rsidRDefault="0093214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8A6A6D"/>
    <w:multiLevelType w:val="hybridMultilevel"/>
    <w:tmpl w:val="3E406DA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43182E7D"/>
    <w:multiLevelType w:val="hybridMultilevel"/>
    <w:tmpl w:val="479C79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D450420"/>
    <w:multiLevelType w:val="hybridMultilevel"/>
    <w:tmpl w:val="F5BAA4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454703C"/>
    <w:multiLevelType w:val="hybridMultilevel"/>
    <w:tmpl w:val="EB6664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01272360">
    <w:abstractNumId w:val="1"/>
  </w:num>
  <w:num w:numId="2" w16cid:durableId="219051055">
    <w:abstractNumId w:val="0"/>
  </w:num>
  <w:num w:numId="3" w16cid:durableId="1854803033">
    <w:abstractNumId w:val="2"/>
  </w:num>
  <w:num w:numId="4" w16cid:durableId="13245456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02D5"/>
    <w:rsid w:val="0000652F"/>
    <w:rsid w:val="000076D2"/>
    <w:rsid w:val="0001527B"/>
    <w:rsid w:val="000234DB"/>
    <w:rsid w:val="000243D6"/>
    <w:rsid w:val="00042730"/>
    <w:rsid w:val="0005251A"/>
    <w:rsid w:val="00052A6F"/>
    <w:rsid w:val="00056C57"/>
    <w:rsid w:val="00084DC4"/>
    <w:rsid w:val="000866E6"/>
    <w:rsid w:val="000A6006"/>
    <w:rsid w:val="000D190F"/>
    <w:rsid w:val="000E6D22"/>
    <w:rsid w:val="001118C4"/>
    <w:rsid w:val="001307D1"/>
    <w:rsid w:val="00143C89"/>
    <w:rsid w:val="00145648"/>
    <w:rsid w:val="00151377"/>
    <w:rsid w:val="0015341A"/>
    <w:rsid w:val="00154B5C"/>
    <w:rsid w:val="00175B03"/>
    <w:rsid w:val="0017610E"/>
    <w:rsid w:val="00176492"/>
    <w:rsid w:val="00180D85"/>
    <w:rsid w:val="001A0A28"/>
    <w:rsid w:val="001B4986"/>
    <w:rsid w:val="001C334A"/>
    <w:rsid w:val="001E6C84"/>
    <w:rsid w:val="0020631D"/>
    <w:rsid w:val="00222C56"/>
    <w:rsid w:val="00251D6B"/>
    <w:rsid w:val="00252BEB"/>
    <w:rsid w:val="00255FCB"/>
    <w:rsid w:val="0026685E"/>
    <w:rsid w:val="0026729E"/>
    <w:rsid w:val="00294B39"/>
    <w:rsid w:val="002B274B"/>
    <w:rsid w:val="002C0435"/>
    <w:rsid w:val="002E407F"/>
    <w:rsid w:val="002E4B49"/>
    <w:rsid w:val="002E63E1"/>
    <w:rsid w:val="002F56D3"/>
    <w:rsid w:val="003073B7"/>
    <w:rsid w:val="00313E17"/>
    <w:rsid w:val="00330D47"/>
    <w:rsid w:val="00334BFB"/>
    <w:rsid w:val="00341855"/>
    <w:rsid w:val="003442E7"/>
    <w:rsid w:val="00356309"/>
    <w:rsid w:val="003615F0"/>
    <w:rsid w:val="003A6951"/>
    <w:rsid w:val="003B1B07"/>
    <w:rsid w:val="003D651C"/>
    <w:rsid w:val="003D6E45"/>
    <w:rsid w:val="00416BF0"/>
    <w:rsid w:val="00433030"/>
    <w:rsid w:val="00433886"/>
    <w:rsid w:val="00443A27"/>
    <w:rsid w:val="004453D5"/>
    <w:rsid w:val="00451702"/>
    <w:rsid w:val="0045470B"/>
    <w:rsid w:val="0045526B"/>
    <w:rsid w:val="00456074"/>
    <w:rsid w:val="00457C34"/>
    <w:rsid w:val="00463C41"/>
    <w:rsid w:val="004644A1"/>
    <w:rsid w:val="00464FF3"/>
    <w:rsid w:val="00467F83"/>
    <w:rsid w:val="004739B4"/>
    <w:rsid w:val="004761B0"/>
    <w:rsid w:val="00486916"/>
    <w:rsid w:val="004B0B12"/>
    <w:rsid w:val="004B55A1"/>
    <w:rsid w:val="004C49BA"/>
    <w:rsid w:val="004C5A7C"/>
    <w:rsid w:val="00506D43"/>
    <w:rsid w:val="0051084B"/>
    <w:rsid w:val="00533624"/>
    <w:rsid w:val="005361B1"/>
    <w:rsid w:val="00577300"/>
    <w:rsid w:val="00591ECF"/>
    <w:rsid w:val="0059274B"/>
    <w:rsid w:val="00592DA1"/>
    <w:rsid w:val="005A2ADC"/>
    <w:rsid w:val="005A75A9"/>
    <w:rsid w:val="005B63B0"/>
    <w:rsid w:val="005C0F28"/>
    <w:rsid w:val="005C3E1D"/>
    <w:rsid w:val="005D7706"/>
    <w:rsid w:val="005E46F9"/>
    <w:rsid w:val="005E597C"/>
    <w:rsid w:val="006063B3"/>
    <w:rsid w:val="006077A9"/>
    <w:rsid w:val="006170B9"/>
    <w:rsid w:val="006336C0"/>
    <w:rsid w:val="0064090D"/>
    <w:rsid w:val="006728BB"/>
    <w:rsid w:val="0068370E"/>
    <w:rsid w:val="00696E35"/>
    <w:rsid w:val="006C02D5"/>
    <w:rsid w:val="006D3663"/>
    <w:rsid w:val="006D58E4"/>
    <w:rsid w:val="006E0C69"/>
    <w:rsid w:val="006E1F5C"/>
    <w:rsid w:val="006F381B"/>
    <w:rsid w:val="006F598B"/>
    <w:rsid w:val="006F6EDC"/>
    <w:rsid w:val="007008DA"/>
    <w:rsid w:val="007127C3"/>
    <w:rsid w:val="0071558F"/>
    <w:rsid w:val="00736FF9"/>
    <w:rsid w:val="00743DCC"/>
    <w:rsid w:val="00754CDB"/>
    <w:rsid w:val="00755E5C"/>
    <w:rsid w:val="00784012"/>
    <w:rsid w:val="00795341"/>
    <w:rsid w:val="007D5913"/>
    <w:rsid w:val="007E210C"/>
    <w:rsid w:val="008205DB"/>
    <w:rsid w:val="00824472"/>
    <w:rsid w:val="0082797D"/>
    <w:rsid w:val="008357ED"/>
    <w:rsid w:val="0086288A"/>
    <w:rsid w:val="008640A3"/>
    <w:rsid w:val="008646CC"/>
    <w:rsid w:val="00881384"/>
    <w:rsid w:val="008E45FD"/>
    <w:rsid w:val="00910D87"/>
    <w:rsid w:val="00926A7D"/>
    <w:rsid w:val="00932149"/>
    <w:rsid w:val="009538A3"/>
    <w:rsid w:val="009670FE"/>
    <w:rsid w:val="0097165D"/>
    <w:rsid w:val="00976EEA"/>
    <w:rsid w:val="00993F04"/>
    <w:rsid w:val="0099611B"/>
    <w:rsid w:val="009C08E0"/>
    <w:rsid w:val="00A34F1C"/>
    <w:rsid w:val="00A3552E"/>
    <w:rsid w:val="00A47320"/>
    <w:rsid w:val="00A84E6D"/>
    <w:rsid w:val="00AC2473"/>
    <w:rsid w:val="00AC41A8"/>
    <w:rsid w:val="00AC7839"/>
    <w:rsid w:val="00AD5554"/>
    <w:rsid w:val="00AE3756"/>
    <w:rsid w:val="00AE4357"/>
    <w:rsid w:val="00AE657D"/>
    <w:rsid w:val="00AF5640"/>
    <w:rsid w:val="00B306E5"/>
    <w:rsid w:val="00B4610A"/>
    <w:rsid w:val="00B5223A"/>
    <w:rsid w:val="00B7408F"/>
    <w:rsid w:val="00B742A6"/>
    <w:rsid w:val="00BA0E42"/>
    <w:rsid w:val="00BB7512"/>
    <w:rsid w:val="00BC6C65"/>
    <w:rsid w:val="00BD1542"/>
    <w:rsid w:val="00BD4D8A"/>
    <w:rsid w:val="00BE37D6"/>
    <w:rsid w:val="00C14387"/>
    <w:rsid w:val="00C309C6"/>
    <w:rsid w:val="00C30E32"/>
    <w:rsid w:val="00C3205A"/>
    <w:rsid w:val="00C42737"/>
    <w:rsid w:val="00C44606"/>
    <w:rsid w:val="00C4547E"/>
    <w:rsid w:val="00C826AD"/>
    <w:rsid w:val="00C86A41"/>
    <w:rsid w:val="00C936BF"/>
    <w:rsid w:val="00CA00DE"/>
    <w:rsid w:val="00CB6992"/>
    <w:rsid w:val="00CC7FF5"/>
    <w:rsid w:val="00CE3958"/>
    <w:rsid w:val="00CF1710"/>
    <w:rsid w:val="00CF4985"/>
    <w:rsid w:val="00D10D99"/>
    <w:rsid w:val="00D16009"/>
    <w:rsid w:val="00D312CA"/>
    <w:rsid w:val="00D514DD"/>
    <w:rsid w:val="00D543B3"/>
    <w:rsid w:val="00D57A4F"/>
    <w:rsid w:val="00D72EB9"/>
    <w:rsid w:val="00DB3B24"/>
    <w:rsid w:val="00DD0801"/>
    <w:rsid w:val="00DE6EAB"/>
    <w:rsid w:val="00E448D8"/>
    <w:rsid w:val="00E662B2"/>
    <w:rsid w:val="00E72407"/>
    <w:rsid w:val="00E8442D"/>
    <w:rsid w:val="00E94164"/>
    <w:rsid w:val="00E96FCA"/>
    <w:rsid w:val="00EC7820"/>
    <w:rsid w:val="00ED71EF"/>
    <w:rsid w:val="00EE27FA"/>
    <w:rsid w:val="00F10DD5"/>
    <w:rsid w:val="00F23384"/>
    <w:rsid w:val="00F41541"/>
    <w:rsid w:val="00F502C4"/>
    <w:rsid w:val="00F70FA3"/>
    <w:rsid w:val="00F82332"/>
    <w:rsid w:val="00F9156B"/>
    <w:rsid w:val="00FA5BB5"/>
    <w:rsid w:val="00FB28AB"/>
    <w:rsid w:val="00FB3976"/>
    <w:rsid w:val="00FB4849"/>
    <w:rsid w:val="00FC24A0"/>
    <w:rsid w:val="00FD1B4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1FA8D8"/>
  <w15:docId w15:val="{BA55009B-4CD7-AF45-8D31-CD8244252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paragraph" w:customStyle="1" w:styleId="Body2">
    <w:name w:val="Body 2"/>
    <w:pPr>
      <w:suppressAutoHyphens/>
      <w:spacing w:after="40"/>
      <w:jc w:val="both"/>
    </w:pPr>
    <w:rPr>
      <w:rFonts w:cs="Arial Unicode MS"/>
      <w:color w:val="000000"/>
      <w:sz w:val="22"/>
      <w:szCs w:val="22"/>
      <w14:textOutline w14:w="0" w14:cap="flat" w14:cmpd="sng" w14:algn="ctr">
        <w14:noFill/>
        <w14:prstDash w14:val="solid"/>
        <w14:bevel/>
      </w14:textOutline>
    </w:rPr>
  </w:style>
  <w:style w:type="character" w:customStyle="1" w:styleId="Hyperlink0">
    <w:name w:val="Hyperlink.0"/>
    <w:basedOn w:val="Hipersaitas"/>
    <w:rPr>
      <w:u w:val="single"/>
    </w:rPr>
  </w:style>
  <w:style w:type="paragraph" w:styleId="Antrats">
    <w:name w:val="header"/>
    <w:basedOn w:val="prastasis"/>
    <w:link w:val="AntratsDiagrama"/>
    <w:uiPriority w:val="99"/>
    <w:unhideWhenUsed/>
    <w:rsid w:val="00932149"/>
    <w:pPr>
      <w:tabs>
        <w:tab w:val="center" w:pos="4819"/>
        <w:tab w:val="right" w:pos="9638"/>
      </w:tabs>
    </w:pPr>
  </w:style>
  <w:style w:type="character" w:customStyle="1" w:styleId="AntratsDiagrama">
    <w:name w:val="Antraštės Diagrama"/>
    <w:basedOn w:val="Numatytasispastraiposriftas"/>
    <w:link w:val="Antrats"/>
    <w:uiPriority w:val="99"/>
    <w:rsid w:val="00932149"/>
    <w:rPr>
      <w:sz w:val="24"/>
      <w:szCs w:val="24"/>
    </w:rPr>
  </w:style>
  <w:style w:type="paragraph" w:styleId="Porat">
    <w:name w:val="footer"/>
    <w:basedOn w:val="prastasis"/>
    <w:link w:val="PoratDiagrama"/>
    <w:uiPriority w:val="99"/>
    <w:unhideWhenUsed/>
    <w:rsid w:val="00932149"/>
    <w:pPr>
      <w:tabs>
        <w:tab w:val="center" w:pos="4819"/>
        <w:tab w:val="right" w:pos="9638"/>
      </w:tabs>
    </w:pPr>
  </w:style>
  <w:style w:type="character" w:customStyle="1" w:styleId="PoratDiagrama">
    <w:name w:val="Poraštė Diagrama"/>
    <w:basedOn w:val="Numatytasispastraiposriftas"/>
    <w:link w:val="Porat"/>
    <w:uiPriority w:val="99"/>
    <w:rsid w:val="00932149"/>
    <w:rPr>
      <w:sz w:val="24"/>
      <w:szCs w:val="24"/>
    </w:rPr>
  </w:style>
  <w:style w:type="paragraph" w:styleId="Pagrindinistekstas">
    <w:name w:val="Body Text"/>
    <w:basedOn w:val="prastasis"/>
    <w:link w:val="PagrindinistekstasDiagrama"/>
    <w:rsid w:val="00084DC4"/>
    <w:pPr>
      <w:pBdr>
        <w:top w:val="none" w:sz="0" w:space="0" w:color="auto"/>
        <w:left w:val="none" w:sz="0" w:space="0" w:color="auto"/>
        <w:bottom w:val="none" w:sz="0" w:space="0" w:color="auto"/>
        <w:right w:val="none" w:sz="0" w:space="0" w:color="auto"/>
        <w:between w:val="none" w:sz="0" w:space="0" w:color="auto"/>
        <w:bar w:val="none" w:sz="0" w:color="auto"/>
      </w:pBdr>
      <w:jc w:val="right"/>
    </w:pPr>
    <w:rPr>
      <w:rFonts w:eastAsia="Times New Roman"/>
      <w:bdr w:val="none" w:sz="0" w:space="0" w:color="auto"/>
      <w:lang w:val="lt-LT" w:eastAsia="lt-LT"/>
    </w:rPr>
  </w:style>
  <w:style w:type="character" w:customStyle="1" w:styleId="PagrindinistekstasDiagrama">
    <w:name w:val="Pagrindinis tekstas Diagrama"/>
    <w:basedOn w:val="Numatytasispastraiposriftas"/>
    <w:link w:val="Pagrindinistekstas"/>
    <w:rsid w:val="00084DC4"/>
    <w:rPr>
      <w:rFonts w:eastAsia="Times New Roman"/>
      <w:sz w:val="24"/>
      <w:szCs w:val="24"/>
      <w:bdr w:val="none" w:sz="0" w:space="0" w:color="auto"/>
      <w:lang w:val="lt-LT" w:eastAsia="lt-LT"/>
    </w:rPr>
  </w:style>
  <w:style w:type="table" w:styleId="Lentelstinklelis">
    <w:name w:val="Table Grid"/>
    <w:basedOn w:val="prastojilentel"/>
    <w:uiPriority w:val="39"/>
    <w:rsid w:val="00F10DD5"/>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3205A"/>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character" w:customStyle="1" w:styleId="UnresolvedMention1">
    <w:name w:val="Unresolved Mention1"/>
    <w:basedOn w:val="Numatytasispastraiposriftas"/>
    <w:uiPriority w:val="99"/>
    <w:semiHidden/>
    <w:unhideWhenUsed/>
    <w:rsid w:val="003073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246897">
      <w:bodyDiv w:val="1"/>
      <w:marLeft w:val="0"/>
      <w:marRight w:val="0"/>
      <w:marTop w:val="0"/>
      <w:marBottom w:val="0"/>
      <w:divBdr>
        <w:top w:val="none" w:sz="0" w:space="0" w:color="auto"/>
        <w:left w:val="none" w:sz="0" w:space="0" w:color="auto"/>
        <w:bottom w:val="none" w:sz="0" w:space="0" w:color="auto"/>
        <w:right w:val="none" w:sz="0" w:space="0" w:color="auto"/>
      </w:divBdr>
    </w:div>
    <w:div w:id="685644340">
      <w:bodyDiv w:val="1"/>
      <w:marLeft w:val="0"/>
      <w:marRight w:val="0"/>
      <w:marTop w:val="0"/>
      <w:marBottom w:val="0"/>
      <w:divBdr>
        <w:top w:val="none" w:sz="0" w:space="0" w:color="auto"/>
        <w:left w:val="none" w:sz="0" w:space="0" w:color="auto"/>
        <w:bottom w:val="none" w:sz="0" w:space="0" w:color="auto"/>
        <w:right w:val="none" w:sz="0" w:space="0" w:color="auto"/>
      </w:divBdr>
    </w:div>
    <w:div w:id="758722758">
      <w:bodyDiv w:val="1"/>
      <w:marLeft w:val="0"/>
      <w:marRight w:val="0"/>
      <w:marTop w:val="0"/>
      <w:marBottom w:val="0"/>
      <w:divBdr>
        <w:top w:val="none" w:sz="0" w:space="0" w:color="auto"/>
        <w:left w:val="none" w:sz="0" w:space="0" w:color="auto"/>
        <w:bottom w:val="none" w:sz="0" w:space="0" w:color="auto"/>
        <w:right w:val="none" w:sz="0" w:space="0" w:color="auto"/>
      </w:divBdr>
    </w:div>
    <w:div w:id="1312634591">
      <w:bodyDiv w:val="1"/>
      <w:marLeft w:val="0"/>
      <w:marRight w:val="0"/>
      <w:marTop w:val="0"/>
      <w:marBottom w:val="0"/>
      <w:divBdr>
        <w:top w:val="none" w:sz="0" w:space="0" w:color="auto"/>
        <w:left w:val="none" w:sz="0" w:space="0" w:color="auto"/>
        <w:bottom w:val="none" w:sz="0" w:space="0" w:color="auto"/>
        <w:right w:val="none" w:sz="0" w:space="0" w:color="auto"/>
      </w:divBdr>
    </w:div>
    <w:div w:id="1719744704">
      <w:bodyDiv w:val="1"/>
      <w:marLeft w:val="0"/>
      <w:marRight w:val="0"/>
      <w:marTop w:val="0"/>
      <w:marBottom w:val="0"/>
      <w:divBdr>
        <w:top w:val="none" w:sz="0" w:space="0" w:color="auto"/>
        <w:left w:val="none" w:sz="0" w:space="0" w:color="auto"/>
        <w:bottom w:val="none" w:sz="0" w:space="0" w:color="auto"/>
        <w:right w:val="none" w:sz="0" w:space="0" w:color="auto"/>
      </w:divBdr>
    </w:div>
    <w:div w:id="2100592413">
      <w:bodyDiv w:val="1"/>
      <w:marLeft w:val="0"/>
      <w:marRight w:val="0"/>
      <w:marTop w:val="0"/>
      <w:marBottom w:val="0"/>
      <w:divBdr>
        <w:top w:val="none" w:sz="0" w:space="0" w:color="auto"/>
        <w:left w:val="none" w:sz="0" w:space="0" w:color="auto"/>
        <w:bottom w:val="none" w:sz="0" w:space="0" w:color="auto"/>
        <w:right w:val="none" w:sz="0" w:space="0" w:color="auto"/>
      </w:divBdr>
      <w:divsChild>
        <w:div w:id="186713784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eiskom@gmail.co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tel:+37038056273"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70%72%69%69%6d%61%6d%61%73%69%73%40%73%61%6c%63%69%6e%69%6e%6b%61%69%2e%6c%74"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59FCAB22F6643443A57C6FC3B3FD38A3" ma:contentTypeVersion="4" ma:contentTypeDescription="Kurkite naują dokumentą." ma:contentTypeScope="" ma:versionID="1e2c44d5b5bb360761f115c95c64eacc">
  <xsd:schema xmlns:xsd="http://www.w3.org/2001/XMLSchema" xmlns:xs="http://www.w3.org/2001/XMLSchema" xmlns:p="http://schemas.microsoft.com/office/2006/metadata/properties" xmlns:ns3="14deacf3-9a67-48af-b3c4-a30fcf5c7dc1" targetNamespace="http://schemas.microsoft.com/office/2006/metadata/properties" ma:root="true" ma:fieldsID="45790af4969e2cac11d0ba8f4b7f5f6d" ns3:_="">
    <xsd:import namespace="14deacf3-9a67-48af-b3c4-a30fcf5c7dc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deacf3-9a67-48af-b3c4-a30fcf5c7d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F81F0C-93EE-427D-A073-3551C428A91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6EE7090-4BCD-4F00-AB89-D3711BD60EC8}">
  <ds:schemaRefs>
    <ds:schemaRef ds:uri="http://schemas.microsoft.com/sharepoint/v3/contenttype/forms"/>
  </ds:schemaRefs>
</ds:datastoreItem>
</file>

<file path=customXml/itemProps3.xml><?xml version="1.0" encoding="utf-8"?>
<ds:datastoreItem xmlns:ds="http://schemas.openxmlformats.org/officeDocument/2006/customXml" ds:itemID="{C3AC2B6B-933D-4701-9383-D21F58699D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deacf3-9a67-48af-b3c4-a30fcf5c7d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11549</Words>
  <Characters>6584</Characters>
  <Application>Microsoft Office Word</Application>
  <DocSecurity>0</DocSecurity>
  <Lines>54</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Pavel</dc:creator>
  <cp:lastModifiedBy>Ana Voitkun</cp:lastModifiedBy>
  <cp:revision>2</cp:revision>
  <cp:lastPrinted>2026-06-19T05:05:00Z</cp:lastPrinted>
  <dcterms:created xsi:type="dcterms:W3CDTF">2026-06-23T10:36:00Z</dcterms:created>
  <dcterms:modified xsi:type="dcterms:W3CDTF">2026-06-23T10:36:00Z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0x01010059FCAB22F6643443A57C6FC3B3FD38A3</vt:lpwstr>
  </property>
</Properties>
</file>